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5086350</wp:posOffset>
            </wp:positionH>
            <wp:positionV relativeFrom="paragraph">
              <wp:posOffset>247650</wp:posOffset>
            </wp:positionV>
            <wp:extent cx="1309688" cy="503726"/>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09688" cy="503726"/>
                    </a:xfrm>
                    <a:prstGeom prst="rect"/>
                    <a:ln/>
                  </pic:spPr>
                </pic:pic>
              </a:graphicData>
            </a:graphic>
          </wp:anchor>
        </w:drawing>
      </w:r>
    </w:p>
    <w:p w:rsidR="00000000" w:rsidDel="00000000" w:rsidP="00000000" w:rsidRDefault="00000000" w:rsidRPr="00000000" w14:paraId="00000002">
      <w:pPr>
        <w:spacing w:after="0" w:before="0" w:line="240" w:lineRule="auto"/>
        <w:rPr>
          <w:sz w:val="22"/>
          <w:szCs w:val="22"/>
        </w:rPr>
      </w:pPr>
      <w:r w:rsidDel="00000000" w:rsidR="00000000" w:rsidRPr="00000000">
        <w:rPr>
          <w:rFonts w:ascii="Arial" w:cs="Arial" w:eastAsia="Arial" w:hAnsi="Arial"/>
          <w:b w:val="1"/>
          <w:bCs w:val="1"/>
          <w:color w:val="222222"/>
          <w:sz w:val="22"/>
          <w:szCs w:val="22"/>
          <w:rtl w:val="0"/>
        </w:rPr>
        <w:t xml:space="preserve">SECTION 22 13 19</w:t>
      </w:r>
      <w:r w:rsidDel="00000000" w:rsidR="00000000" w:rsidRPr="00000000">
        <w:rPr>
          <w:rtl w:val="0"/>
        </w:rPr>
      </w:r>
    </w:p>
    <w:p w:rsidR="00000000" w:rsidDel="00000000" w:rsidP="00000000" w:rsidRDefault="00000000" w:rsidRPr="00000000" w14:paraId="00000003">
      <w:pPr>
        <w:spacing w:after="0" w:line="240" w:lineRule="auto"/>
        <w:rPr>
          <w:sz w:val="22"/>
          <w:szCs w:val="22"/>
        </w:rPr>
      </w:pPr>
      <w:r w:rsidDel="00000000" w:rsidR="00000000" w:rsidRPr="00000000">
        <w:rPr>
          <w:rFonts w:ascii="Arial" w:cs="Arial" w:eastAsia="Arial" w:hAnsi="Arial"/>
          <w:b w:val="1"/>
          <w:bCs w:val="1"/>
          <w:color w:val="4e7a45"/>
          <w:sz w:val="22"/>
          <w:szCs w:val="22"/>
          <w:rtl w:val="0"/>
        </w:rPr>
        <w:t xml:space="preserve">STAINLESS STEEL DRAINS FOR FOOD AND BEVERAGE OPERATIONS</w:t>
        <w:br w:type="textWrapping"/>
        <w:t xml:space="preserve">FOODSAFE DRAINS</w:t>
      </w:r>
      <w:r w:rsidDel="00000000" w:rsidR="00000000" w:rsidRPr="00000000">
        <w:rPr>
          <w:rtl w:val="0"/>
        </w:rPr>
      </w:r>
    </w:p>
    <w:p w:rsidR="00000000" w:rsidDel="00000000" w:rsidP="00000000" w:rsidRDefault="00000000" w:rsidRPr="00000000" w14:paraId="00000004">
      <w:pPr>
        <w:pBdr>
          <w:left w:color="4e7a45" w:space="12" w:sz="24" w:val="single"/>
        </w:pBdr>
        <w:shd w:fill="f3f3f3" w:val="clear"/>
        <w:spacing w:after="0" w:before="200" w:line="240" w:lineRule="auto"/>
        <w:ind w:left="360" w:right="360" w:firstLine="0"/>
        <w:rPr>
          <w:i w:val="1"/>
          <w:iCs w:val="1"/>
          <w:color w:val="666666"/>
          <w:sz w:val="17"/>
          <w:szCs w:val="17"/>
          <w:highlight w:val="yellow"/>
        </w:rPr>
      </w:pPr>
      <w:r w:rsidDel="00000000" w:rsidR="00000000" w:rsidRPr="00000000">
        <w:rPr>
          <w:rFonts w:ascii="Arial" w:cs="Arial" w:eastAsia="Arial" w:hAnsi="Arial"/>
          <w:i w:val="1"/>
          <w:iCs w:val="1"/>
          <w:color w:val="666666"/>
          <w:sz w:val="17"/>
          <w:szCs w:val="17"/>
          <w:highlight w:val="yellow"/>
          <w:rtl w:val="0"/>
        </w:rPr>
        <w:t xml:space="preserve">Specifier Note: This guide specification was developed by FoodSafe Drains, a Division of Global Drain Technologies.</w:t>
      </w:r>
      <w:r w:rsidDel="00000000" w:rsidR="00000000" w:rsidRPr="00000000">
        <w:rPr>
          <w:i w:val="1"/>
          <w:iCs w:val="1"/>
          <w:color w:val="666666"/>
          <w:sz w:val="17"/>
          <w:szCs w:val="17"/>
          <w:highlight w:val="yellow"/>
          <w:rtl w:val="0"/>
        </w:rPr>
        <w:t xml:space="preserve"> </w:t>
      </w:r>
      <w:r w:rsidDel="00000000" w:rsidR="00000000" w:rsidRPr="00000000">
        <w:rPr>
          <w:rFonts w:ascii="Arial" w:cs="Arial" w:eastAsia="Arial" w:hAnsi="Arial"/>
          <w:i w:val="1"/>
          <w:iCs w:val="1"/>
          <w:color w:val="666666"/>
          <w:sz w:val="17"/>
          <w:szCs w:val="17"/>
          <w:highlight w:val="yellow"/>
          <w:rtl w:val="0"/>
        </w:rPr>
        <w:t xml:space="preserve">The FoodSafe Drains technical support teams are available to tailor the guide specification specific to the requirements of the project.</w:t>
      </w:r>
      <w:r w:rsidDel="00000000" w:rsidR="00000000" w:rsidRPr="00000000">
        <w:rPr>
          <w:i w:val="1"/>
          <w:iCs w:val="1"/>
          <w:color w:val="666666"/>
          <w:sz w:val="17"/>
          <w:szCs w:val="17"/>
          <w:highlight w:val="yellow"/>
          <w:rtl w:val="0"/>
        </w:rPr>
        <w:t xml:space="preserve"> </w:t>
      </w:r>
      <w:r w:rsidDel="00000000" w:rsidR="00000000" w:rsidRPr="00000000">
        <w:rPr>
          <w:rFonts w:ascii="Arial" w:cs="Arial" w:eastAsia="Arial" w:hAnsi="Arial"/>
          <w:i w:val="1"/>
          <w:iCs w:val="1"/>
          <w:color w:val="666666"/>
          <w:sz w:val="17"/>
          <w:szCs w:val="17"/>
          <w:highlight w:val="yellow"/>
          <w:rtl w:val="0"/>
        </w:rPr>
        <w:t xml:space="preserve">To request specification support contact Foodsafe Drains at </w:t>
      </w:r>
      <w:hyperlink r:id="rId8">
        <w:r w:rsidDel="00000000" w:rsidR="00000000" w:rsidRPr="00000000">
          <w:rPr>
            <w:rFonts w:ascii="Arial" w:cs="Arial" w:eastAsia="Arial" w:hAnsi="Arial"/>
            <w:i w:val="1"/>
            <w:iCs w:val="1"/>
            <w:color w:val="1155cc"/>
            <w:sz w:val="17"/>
            <w:szCs w:val="17"/>
            <w:highlight w:val="yellow"/>
            <w:u w:val="single"/>
            <w:rtl w:val="0"/>
          </w:rPr>
          <w:t xml:space="preserve">info@foodsafedrains.com</w:t>
        </w:r>
      </w:hyperlink>
      <w:r w:rsidDel="00000000" w:rsidR="00000000" w:rsidRPr="00000000">
        <w:rPr>
          <w:rFonts w:ascii="Arial" w:cs="Arial" w:eastAsia="Arial" w:hAnsi="Arial"/>
          <w:i w:val="1"/>
          <w:iCs w:val="1"/>
          <w:color w:val="666666"/>
          <w:sz w:val="17"/>
          <w:szCs w:val="17"/>
          <w:highlight w:val="yellow"/>
          <w:rtl w:val="0"/>
        </w:rPr>
        <w:t xml:space="preserve">.</w:t>
      </w:r>
      <w:r w:rsidDel="00000000" w:rsidR="00000000" w:rsidRPr="00000000">
        <w:rPr>
          <w:i w:val="1"/>
          <w:iCs w:val="1"/>
          <w:color w:val="666666"/>
          <w:sz w:val="17"/>
          <w:szCs w:val="17"/>
          <w:highlight w:val="yellow"/>
          <w:rtl w:val="0"/>
        </w:rPr>
        <w:t xml:space="preserve"> </w:t>
      </w:r>
    </w:p>
    <w:p w:rsidR="00000000" w:rsidDel="00000000" w:rsidP="00000000" w:rsidRDefault="00000000" w:rsidRPr="00000000" w14:paraId="00000005">
      <w:pPr>
        <w:pBdr>
          <w:left w:color="4e7a45" w:space="12" w:sz="24" w:val="single"/>
        </w:pBdr>
        <w:shd w:fill="f3f3f3" w:val="clear"/>
        <w:spacing w:after="0" w:before="200" w:line="240" w:lineRule="auto"/>
        <w:ind w:left="360" w:right="360" w:firstLine="0"/>
        <w:rPr>
          <w:sz w:val="17"/>
          <w:szCs w:val="17"/>
          <w:highlight w:val="yellow"/>
        </w:rPr>
      </w:pPr>
      <w:r w:rsidDel="00000000" w:rsidR="00000000" w:rsidRPr="00000000">
        <w:rPr>
          <w:rFonts w:ascii="Arial" w:cs="Arial" w:eastAsia="Arial" w:hAnsi="Arial"/>
          <w:i w:val="1"/>
          <w:iCs w:val="1"/>
          <w:color w:val="666666"/>
          <w:sz w:val="17"/>
          <w:szCs w:val="17"/>
          <w:highlight w:val="yellow"/>
          <w:rtl w:val="0"/>
        </w:rPr>
        <w:t xml:space="preserve">Edit bracketed selections and delete items not required for the Project.</w:t>
      </w:r>
      <w:r w:rsidDel="00000000" w:rsidR="00000000" w:rsidRPr="00000000">
        <w:rPr>
          <w:rtl w:val="0"/>
        </w:rPr>
      </w:r>
    </w:p>
    <w:p w:rsidR="00000000" w:rsidDel="00000000" w:rsidP="00000000" w:rsidRDefault="00000000" w:rsidRPr="00000000" w14:paraId="00000006">
      <w:pPr>
        <w:keepNext w:val="1"/>
        <w:pBdr>
          <w:left w:color="4e7a45" w:space="2" w:sz="24" w:val="single"/>
        </w:pBdr>
        <w:spacing w:after="200" w:before="360" w:line="240" w:lineRule="auto"/>
        <w:ind w:left="0" w:firstLine="90"/>
        <w:rPr>
          <w:sz w:val="22"/>
          <w:szCs w:val="22"/>
        </w:rPr>
      </w:pPr>
      <w:r w:rsidDel="00000000" w:rsidR="00000000" w:rsidRPr="00000000">
        <w:rPr>
          <w:rFonts w:ascii="Arial" w:cs="Arial" w:eastAsia="Arial" w:hAnsi="Arial"/>
          <w:b w:val="1"/>
          <w:bCs w:val="1"/>
          <w:color w:val="4e7a45"/>
          <w:sz w:val="22"/>
          <w:szCs w:val="22"/>
          <w:rtl w:val="0"/>
        </w:rPr>
        <w:t xml:space="preserve">PART 1 - GENERAL</w:t>
      </w:r>
      <w:r w:rsidDel="00000000" w:rsidR="00000000" w:rsidRPr="00000000">
        <w:rPr>
          <w:rtl w:val="0"/>
        </w:rPr>
      </w:r>
    </w:p>
    <w:p w:rsidR="00000000" w:rsidDel="00000000" w:rsidP="00000000" w:rsidRDefault="00000000" w:rsidRPr="00000000" w14:paraId="00000007">
      <w:pPr>
        <w:keepNext w:val="1"/>
        <w:spacing w:after="80" w:before="0" w:line="240" w:lineRule="auto"/>
        <w:rPr>
          <w:sz w:val="19"/>
          <w:szCs w:val="19"/>
        </w:rPr>
      </w:pPr>
      <w:r w:rsidDel="00000000" w:rsidR="00000000" w:rsidRPr="00000000">
        <w:rPr>
          <w:rFonts w:ascii="Arial" w:cs="Arial" w:eastAsia="Arial" w:hAnsi="Arial"/>
          <w:b w:val="1"/>
          <w:bCs w:val="1"/>
          <w:color w:val="222222"/>
          <w:sz w:val="19"/>
          <w:szCs w:val="19"/>
          <w:rtl w:val="0"/>
        </w:rPr>
        <w:t xml:space="preserve">1.1 SUMMARY</w:t>
      </w:r>
      <w:r w:rsidDel="00000000" w:rsidR="00000000" w:rsidRPr="00000000">
        <w:rPr>
          <w:rtl w:val="0"/>
        </w:rPr>
      </w:r>
    </w:p>
    <w:p w:rsidR="00000000" w:rsidDel="00000000" w:rsidP="00000000" w:rsidRDefault="00000000" w:rsidRPr="00000000" w14:paraId="00000008">
      <w:pPr>
        <w:spacing w:after="60" w:line="240" w:lineRule="auto"/>
        <w:ind w:left="432" w:hanging="288"/>
        <w:rPr/>
      </w:pPr>
      <w:r w:rsidDel="00000000" w:rsidR="00000000" w:rsidRPr="00000000">
        <w:rPr>
          <w:sz w:val="19"/>
          <w:szCs w:val="19"/>
          <w:rtl w:val="0"/>
        </w:rPr>
        <w:t xml:space="preserve">A.</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Section Includes:</w:t>
      </w:r>
      <w:r w:rsidDel="00000000" w:rsidR="00000000" w:rsidRPr="00000000">
        <w:rPr>
          <w:sz w:val="19"/>
          <w:szCs w:val="19"/>
          <w:rtl w:val="0"/>
        </w:rPr>
        <w:t xml:space="preserve"> </w:t>
      </w:r>
      <w:r w:rsidDel="00000000" w:rsidR="00000000" w:rsidRPr="00000000">
        <w:rPr>
          <w:sz w:val="19"/>
          <w:szCs w:val="19"/>
          <w:rtl w:val="0"/>
        </w:rPr>
        <w:t xml:space="preserve">Sanitary Drainage Solutions for Food and Beverage Operations. </w:t>
      </w:r>
      <w:r w:rsidDel="00000000" w:rsidR="00000000" w:rsidRPr="00000000">
        <w:rPr>
          <w:sz w:val="19"/>
          <w:szCs w:val="19"/>
          <w:highlight w:val="yellow"/>
          <w:rtl w:val="0"/>
        </w:rPr>
        <w:t xml:space="preserve">[For use in sanitary applications, where sanitary waste will be resolved within the drainage system.]</w:t>
      </w:r>
      <w:r w:rsidDel="00000000" w:rsidR="00000000" w:rsidRPr="00000000">
        <w:rPr>
          <w:rtl w:val="0"/>
        </w:rPr>
      </w:r>
    </w:p>
    <w:p w:rsidR="00000000" w:rsidDel="00000000" w:rsidP="00000000" w:rsidRDefault="00000000" w:rsidRPr="00000000" w14:paraId="00000009">
      <w:pPr>
        <w:spacing w:after="60" w:line="240" w:lineRule="auto"/>
        <w:ind w:left="864" w:hanging="288"/>
        <w:rPr>
          <w:sz w:val="19"/>
          <w:szCs w:val="19"/>
        </w:rPr>
      </w:pPr>
      <w:r w:rsidDel="00000000" w:rsidR="00000000" w:rsidRPr="00000000">
        <w:rPr>
          <w:sz w:val="19"/>
          <w:szCs w:val="19"/>
          <w:rtl w:val="0"/>
        </w:rPr>
        <w:t xml:space="preserve">1</w:t>
      </w:r>
      <w:r w:rsidDel="00000000" w:rsidR="00000000" w:rsidRPr="00000000">
        <w:rPr>
          <w:sz w:val="19"/>
          <w:szCs w:val="19"/>
          <w:rtl w:val="0"/>
        </w:rPr>
        <w:t xml:space="preserve">.</w:t>
        <w:tab/>
        <w:t xml:space="preserve">Slot drains</w:t>
      </w:r>
    </w:p>
    <w:p w:rsidR="00000000" w:rsidDel="00000000" w:rsidP="00000000" w:rsidRDefault="00000000" w:rsidRPr="00000000" w14:paraId="0000000A">
      <w:pPr>
        <w:spacing w:after="60" w:line="240" w:lineRule="auto"/>
        <w:ind w:left="864" w:hanging="288"/>
        <w:rPr>
          <w:sz w:val="19"/>
          <w:szCs w:val="19"/>
        </w:rPr>
      </w:pPr>
      <w:r w:rsidDel="00000000" w:rsidR="00000000" w:rsidRPr="00000000">
        <w:rPr>
          <w:sz w:val="19"/>
          <w:szCs w:val="19"/>
          <w:rtl w:val="0"/>
        </w:rPr>
        <w:t xml:space="preserve">2.</w:t>
        <w:tab/>
        <w:t xml:space="preserve">Trench drains</w:t>
      </w:r>
    </w:p>
    <w:p w:rsidR="00000000" w:rsidDel="00000000" w:rsidP="00000000" w:rsidRDefault="00000000" w:rsidRPr="00000000" w14:paraId="0000000B">
      <w:pPr>
        <w:spacing w:after="60" w:line="240" w:lineRule="auto"/>
        <w:ind w:left="864" w:hanging="288"/>
        <w:rPr>
          <w:sz w:val="19"/>
          <w:szCs w:val="19"/>
        </w:rPr>
      </w:pPr>
      <w:r w:rsidDel="00000000" w:rsidR="00000000" w:rsidRPr="00000000">
        <w:rPr>
          <w:sz w:val="19"/>
          <w:szCs w:val="19"/>
          <w:rtl w:val="0"/>
        </w:rPr>
        <w:t xml:space="preserve">3.</w:t>
        <w:tab/>
        <w:t xml:space="preserve">Catch basins</w:t>
      </w:r>
    </w:p>
    <w:p w:rsidR="00000000" w:rsidDel="00000000" w:rsidP="00000000" w:rsidRDefault="00000000" w:rsidRPr="00000000" w14:paraId="0000000C">
      <w:pPr>
        <w:spacing w:after="60" w:line="240" w:lineRule="auto"/>
        <w:ind w:left="864" w:hanging="288"/>
        <w:rPr>
          <w:sz w:val="19"/>
          <w:szCs w:val="19"/>
        </w:rPr>
      </w:pPr>
      <w:r w:rsidDel="00000000" w:rsidR="00000000" w:rsidRPr="00000000">
        <w:rPr>
          <w:sz w:val="19"/>
          <w:szCs w:val="19"/>
          <w:rtl w:val="0"/>
        </w:rPr>
        <w:t xml:space="preserve">4.</w:t>
        <w:tab/>
        <w:t xml:space="preserve">Area drains</w:t>
      </w:r>
    </w:p>
    <w:p w:rsidR="00000000" w:rsidDel="00000000" w:rsidP="00000000" w:rsidRDefault="00000000" w:rsidRPr="00000000" w14:paraId="0000000D">
      <w:pPr>
        <w:spacing w:after="60" w:line="240" w:lineRule="auto"/>
        <w:ind w:left="864" w:hanging="288"/>
        <w:rPr>
          <w:sz w:val="19"/>
          <w:szCs w:val="19"/>
        </w:rPr>
      </w:pPr>
      <w:r w:rsidDel="00000000" w:rsidR="00000000" w:rsidRPr="00000000">
        <w:rPr>
          <w:sz w:val="19"/>
          <w:szCs w:val="19"/>
          <w:rtl w:val="0"/>
        </w:rPr>
        <w:t xml:space="preserve">5.</w:t>
        <w:tab/>
        <w:t xml:space="preserve">Hub drains</w:t>
      </w:r>
    </w:p>
    <w:p w:rsidR="00000000" w:rsidDel="00000000" w:rsidP="00000000" w:rsidRDefault="00000000" w:rsidRPr="00000000" w14:paraId="0000000E">
      <w:pPr>
        <w:spacing w:after="60" w:line="240" w:lineRule="auto"/>
        <w:ind w:left="864" w:hanging="288"/>
        <w:rPr>
          <w:sz w:val="19"/>
          <w:szCs w:val="19"/>
        </w:rPr>
      </w:pPr>
      <w:r w:rsidDel="00000000" w:rsidR="00000000" w:rsidRPr="00000000">
        <w:rPr>
          <w:sz w:val="19"/>
          <w:szCs w:val="19"/>
          <w:rtl w:val="0"/>
        </w:rPr>
        <w:t xml:space="preserve">6.</w:t>
        <w:tab/>
        <w:t xml:space="preserve">Cleanouts</w:t>
      </w:r>
    </w:p>
    <w:p w:rsidR="00000000" w:rsidDel="00000000" w:rsidP="00000000" w:rsidRDefault="00000000" w:rsidRPr="00000000" w14:paraId="0000000F">
      <w:pPr>
        <w:spacing w:after="60" w:line="240" w:lineRule="auto"/>
        <w:ind w:left="864" w:hanging="288"/>
        <w:rPr>
          <w:sz w:val="19"/>
          <w:szCs w:val="19"/>
        </w:rPr>
      </w:pPr>
      <w:r w:rsidDel="00000000" w:rsidR="00000000" w:rsidRPr="00000000">
        <w:rPr>
          <w:sz w:val="19"/>
          <w:szCs w:val="19"/>
          <w:rtl w:val="0"/>
        </w:rPr>
        <w:t xml:space="preserve">7.</w:t>
        <w:tab/>
        <w:t xml:space="preserve">Floor s</w:t>
      </w:r>
      <w:r w:rsidDel="00000000" w:rsidR="00000000" w:rsidRPr="00000000">
        <w:rPr>
          <w:sz w:val="19"/>
          <w:szCs w:val="19"/>
          <w:rtl w:val="0"/>
        </w:rPr>
        <w:t xml:space="preserve">inks</w:t>
      </w:r>
      <w:r w:rsidDel="00000000" w:rsidR="00000000" w:rsidRPr="00000000">
        <w:rPr>
          <w:rtl w:val="0"/>
        </w:rPr>
      </w:r>
    </w:p>
    <w:p w:rsidR="00000000" w:rsidDel="00000000" w:rsidP="00000000" w:rsidRDefault="00000000" w:rsidRPr="00000000" w14:paraId="00000010">
      <w:pPr>
        <w:spacing w:after="60" w:line="240" w:lineRule="auto"/>
        <w:ind w:left="432" w:hanging="288"/>
        <w:rPr>
          <w:sz w:val="19"/>
          <w:szCs w:val="19"/>
        </w:rPr>
      </w:pPr>
      <w:r w:rsidDel="00000000" w:rsidR="00000000" w:rsidRPr="00000000">
        <w:rPr>
          <w:sz w:val="19"/>
          <w:szCs w:val="19"/>
          <w:rtl w:val="0"/>
        </w:rPr>
        <w:t xml:space="preserve">B.</w:t>
        <w:tab/>
        <w:t xml:space="preserve">Related Requirements:</w:t>
      </w:r>
    </w:p>
    <w:p w:rsidR="00000000" w:rsidDel="00000000" w:rsidP="00000000" w:rsidRDefault="00000000" w:rsidRPr="00000000" w14:paraId="00000011">
      <w:pPr>
        <w:spacing w:after="60" w:line="240" w:lineRule="auto"/>
        <w:ind w:left="864" w:hanging="288"/>
        <w:rPr>
          <w:sz w:val="19"/>
          <w:szCs w:val="19"/>
        </w:rPr>
      </w:pPr>
      <w:r w:rsidDel="00000000" w:rsidR="00000000" w:rsidRPr="00000000">
        <w:rPr>
          <w:sz w:val="19"/>
          <w:szCs w:val="19"/>
          <w:rtl w:val="0"/>
        </w:rPr>
        <w:t xml:space="preserve">1.</w:t>
        <w:tab/>
        <w:t xml:space="preserve">Section 03 30 00 – Cast-in-Place Concrete.</w:t>
      </w:r>
    </w:p>
    <w:p w:rsidR="00000000" w:rsidDel="00000000" w:rsidP="00000000" w:rsidRDefault="00000000" w:rsidRPr="00000000" w14:paraId="00000012">
      <w:pPr>
        <w:spacing w:after="60" w:line="240" w:lineRule="auto"/>
        <w:ind w:left="864" w:hanging="288"/>
        <w:rPr>
          <w:sz w:val="19"/>
          <w:szCs w:val="19"/>
        </w:rPr>
      </w:pPr>
      <w:r w:rsidDel="00000000" w:rsidR="00000000" w:rsidRPr="00000000">
        <w:rPr>
          <w:sz w:val="19"/>
          <w:szCs w:val="19"/>
          <w:rtl w:val="0"/>
        </w:rPr>
        <w:t xml:space="preserve">2.</w:t>
        <w:tab/>
        <w:t xml:space="preserve">Section 22 10 05 - Sanitary Waste Piping.</w:t>
      </w:r>
    </w:p>
    <w:p w:rsidR="00000000" w:rsidDel="00000000" w:rsidP="00000000" w:rsidRDefault="00000000" w:rsidRPr="00000000" w14:paraId="00000013">
      <w:pPr>
        <w:spacing w:after="60" w:line="240" w:lineRule="auto"/>
        <w:ind w:left="864" w:hanging="288"/>
        <w:rPr>
          <w:sz w:val="19"/>
          <w:szCs w:val="19"/>
        </w:rPr>
      </w:pPr>
      <w:r w:rsidDel="00000000" w:rsidR="00000000" w:rsidRPr="00000000">
        <w:rPr>
          <w:sz w:val="19"/>
          <w:szCs w:val="19"/>
          <w:rtl w:val="0"/>
        </w:rPr>
        <w:t xml:space="preserve">3.</w:t>
        <w:tab/>
        <w:t xml:space="preserve">Section 22 13 19 - Sanitary Waste Piping Specialties.</w:t>
      </w:r>
    </w:p>
    <w:p w:rsidR="00000000" w:rsidDel="00000000" w:rsidP="00000000" w:rsidRDefault="00000000" w:rsidRPr="00000000" w14:paraId="00000014">
      <w:pPr>
        <w:spacing w:after="60" w:line="240" w:lineRule="auto"/>
        <w:ind w:left="864" w:hanging="288"/>
        <w:rPr>
          <w:sz w:val="19"/>
          <w:szCs w:val="19"/>
        </w:rPr>
      </w:pPr>
      <w:r w:rsidDel="00000000" w:rsidR="00000000" w:rsidRPr="00000000">
        <w:rPr>
          <w:sz w:val="19"/>
          <w:szCs w:val="19"/>
          <w:rtl w:val="0"/>
        </w:rPr>
        <w:t xml:space="preserve">4.</w:t>
        <w:tab/>
        <w:t xml:space="preserve">Section 22 13 23 - Sanitary Waste Interceptors.</w:t>
      </w:r>
    </w:p>
    <w:p w:rsidR="00000000" w:rsidDel="00000000" w:rsidP="00000000" w:rsidRDefault="00000000" w:rsidRPr="00000000" w14:paraId="00000015">
      <w:pPr>
        <w:spacing w:after="60" w:line="240" w:lineRule="auto"/>
        <w:ind w:left="864" w:hanging="288"/>
        <w:rPr>
          <w:sz w:val="19"/>
          <w:szCs w:val="19"/>
        </w:rPr>
      </w:pPr>
      <w:r w:rsidDel="00000000" w:rsidR="00000000" w:rsidRPr="00000000">
        <w:rPr>
          <w:sz w:val="19"/>
          <w:szCs w:val="19"/>
          <w:rtl w:val="0"/>
        </w:rPr>
        <w:t xml:space="preserve">5.</w:t>
        <w:tab/>
        <w:t xml:space="preserve">Section 22 14 26.16 - Facility Area Drains.</w:t>
      </w:r>
    </w:p>
    <w:p w:rsidR="00000000" w:rsidDel="00000000" w:rsidP="00000000" w:rsidRDefault="00000000" w:rsidRPr="00000000" w14:paraId="00000016">
      <w:pPr>
        <w:spacing w:after="60" w:line="240" w:lineRule="auto"/>
        <w:ind w:left="864" w:hanging="288"/>
        <w:rPr>
          <w:sz w:val="19"/>
          <w:szCs w:val="19"/>
        </w:rPr>
      </w:pPr>
      <w:r w:rsidDel="00000000" w:rsidR="00000000" w:rsidRPr="00000000">
        <w:rPr>
          <w:sz w:val="19"/>
          <w:szCs w:val="19"/>
          <w:rtl w:val="0"/>
        </w:rPr>
        <w:t xml:space="preserve">6.</w:t>
        <w:tab/>
        <w:t xml:space="preserve">Section 22 14 26.19 - Facility Trench Drains.</w:t>
      </w:r>
    </w:p>
    <w:p w:rsidR="00000000" w:rsidDel="00000000" w:rsidP="00000000" w:rsidRDefault="00000000" w:rsidRPr="00000000" w14:paraId="00000017">
      <w:pPr>
        <w:spacing w:after="60" w:line="240" w:lineRule="auto"/>
        <w:ind w:left="864" w:hanging="288"/>
        <w:rPr>
          <w:sz w:val="19"/>
          <w:szCs w:val="19"/>
        </w:rPr>
      </w:pPr>
      <w:r w:rsidDel="00000000" w:rsidR="00000000" w:rsidRPr="00000000">
        <w:rPr>
          <w:sz w:val="19"/>
          <w:szCs w:val="19"/>
          <w:rtl w:val="0"/>
        </w:rPr>
        <w:t xml:space="preserve">7.</w:t>
        <w:tab/>
        <w:t xml:space="preserve">Section 03 31 00 - Sanitary Sewage Piping.</w:t>
      </w:r>
    </w:p>
    <w:p w:rsidR="00000000" w:rsidDel="00000000" w:rsidP="00000000" w:rsidRDefault="00000000" w:rsidRPr="00000000" w14:paraId="00000018">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1.2 REFERENCE STANDARDS</w:t>
      </w:r>
      <w:r w:rsidDel="00000000" w:rsidR="00000000" w:rsidRPr="00000000">
        <w:rPr>
          <w:rtl w:val="0"/>
        </w:rPr>
      </w:r>
    </w:p>
    <w:p w:rsidR="00000000" w:rsidDel="00000000" w:rsidP="00000000" w:rsidRDefault="00000000" w:rsidRPr="00000000" w14:paraId="00000019">
      <w:pPr>
        <w:spacing w:after="60" w:line="240" w:lineRule="auto"/>
        <w:ind w:left="432" w:hanging="288"/>
        <w:rPr>
          <w:sz w:val="19"/>
          <w:szCs w:val="19"/>
        </w:rPr>
      </w:pPr>
      <w:r w:rsidDel="00000000" w:rsidR="00000000" w:rsidRPr="00000000">
        <w:rPr>
          <w:sz w:val="19"/>
          <w:szCs w:val="19"/>
          <w:rtl w:val="0"/>
        </w:rPr>
        <w:t xml:space="preserve">A.</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Reference standards listed below form part of this Section to the extent referenced. Where edition dates are not indicated, comply with the edition adopted by the authority having jurisdiction.</w:t>
      </w:r>
      <w:r w:rsidDel="00000000" w:rsidR="00000000" w:rsidRPr="00000000">
        <w:rPr>
          <w:rtl w:val="0"/>
        </w:rPr>
      </w:r>
    </w:p>
    <w:p w:rsidR="00000000" w:rsidDel="00000000" w:rsidP="00000000" w:rsidRDefault="00000000" w:rsidRPr="00000000" w14:paraId="0000001A">
      <w:pPr>
        <w:spacing w:after="60" w:line="240" w:lineRule="auto"/>
        <w:ind w:left="864" w:hanging="288"/>
        <w:rPr>
          <w:sz w:val="19"/>
          <w:szCs w:val="19"/>
        </w:rPr>
      </w:pPr>
      <w:r w:rsidDel="00000000" w:rsidR="00000000" w:rsidRPr="00000000">
        <w:rPr>
          <w:sz w:val="19"/>
          <w:szCs w:val="19"/>
          <w:rtl w:val="0"/>
        </w:rPr>
        <w:t xml:space="preserve">1.</w:t>
        <w:tab/>
        <w:t xml:space="preserve">ASTM A240/240M - Standard Specification for Chromium and Chromium-Nickel Stainless Steel Plate, Sheet, and Strip for Pressure Vessels and for General Applications.</w:t>
      </w:r>
    </w:p>
    <w:p w:rsidR="00000000" w:rsidDel="00000000" w:rsidP="00000000" w:rsidRDefault="00000000" w:rsidRPr="00000000" w14:paraId="0000001B">
      <w:pPr>
        <w:spacing w:after="60" w:line="240" w:lineRule="auto"/>
        <w:ind w:left="864" w:hanging="288"/>
        <w:rPr>
          <w:sz w:val="19"/>
          <w:szCs w:val="19"/>
        </w:rPr>
      </w:pPr>
      <w:r w:rsidDel="00000000" w:rsidR="00000000" w:rsidRPr="00000000">
        <w:rPr>
          <w:sz w:val="19"/>
          <w:szCs w:val="19"/>
          <w:rtl w:val="0"/>
        </w:rPr>
        <w:t xml:space="preserve">2.</w:t>
        <w:tab/>
        <w:t xml:space="preserve">ASME A112.6.3 / CSA B79.3 - Floor Drains.</w:t>
      </w:r>
    </w:p>
    <w:p w:rsidR="00000000" w:rsidDel="00000000" w:rsidP="00000000" w:rsidRDefault="00000000" w:rsidRPr="00000000" w14:paraId="0000001C">
      <w:pPr>
        <w:spacing w:after="60" w:line="240" w:lineRule="auto"/>
        <w:ind w:left="864" w:hanging="288"/>
        <w:rPr>
          <w:sz w:val="19"/>
          <w:szCs w:val="19"/>
        </w:rPr>
      </w:pPr>
      <w:r w:rsidDel="00000000" w:rsidR="00000000" w:rsidRPr="00000000">
        <w:rPr>
          <w:sz w:val="19"/>
          <w:szCs w:val="19"/>
          <w:rtl w:val="0"/>
        </w:rPr>
        <w:t xml:space="preserve">3.</w:t>
        <w:tab/>
        <w:t xml:space="preserve">ASME A112.6.7 / CSA B79.7 - Floor Sinks.</w:t>
      </w:r>
    </w:p>
    <w:p w:rsidR="00000000" w:rsidDel="00000000" w:rsidP="00000000" w:rsidRDefault="00000000" w:rsidRPr="00000000" w14:paraId="0000001D">
      <w:pPr>
        <w:spacing w:after="60" w:line="240" w:lineRule="auto"/>
        <w:ind w:left="864" w:hanging="288"/>
        <w:rPr>
          <w:sz w:val="19"/>
          <w:szCs w:val="19"/>
        </w:rPr>
      </w:pPr>
      <w:r w:rsidDel="00000000" w:rsidR="00000000" w:rsidRPr="00000000">
        <w:rPr>
          <w:sz w:val="19"/>
          <w:szCs w:val="19"/>
          <w:rtl w:val="0"/>
        </w:rPr>
        <w:t xml:space="preserve">4.</w:t>
        <w:tab/>
        <w:t xml:space="preserve">ASME A112.6.8 / CSA B79.8 - Trench Drains.</w:t>
      </w:r>
    </w:p>
    <w:p w:rsidR="00000000" w:rsidDel="00000000" w:rsidP="00000000" w:rsidRDefault="00000000" w:rsidRPr="00000000" w14:paraId="0000001E">
      <w:pPr>
        <w:spacing w:after="60" w:line="240" w:lineRule="auto"/>
        <w:ind w:left="864" w:hanging="288"/>
        <w:rPr>
          <w:sz w:val="19"/>
          <w:szCs w:val="19"/>
        </w:rPr>
      </w:pPr>
      <w:r w:rsidDel="00000000" w:rsidR="00000000" w:rsidRPr="00000000">
        <w:rPr>
          <w:sz w:val="19"/>
          <w:szCs w:val="19"/>
          <w:rtl w:val="0"/>
        </w:rPr>
        <w:t xml:space="preserve">5.</w:t>
        <w:tab/>
        <w:t xml:space="preserve">ASME A112.36.2 / CSA B79.2 - Clean Outs.</w:t>
      </w:r>
    </w:p>
    <w:p w:rsidR="00000000" w:rsidDel="00000000" w:rsidP="00000000" w:rsidRDefault="00000000" w:rsidRPr="00000000" w14:paraId="0000001F">
      <w:pPr>
        <w:spacing w:after="60" w:line="240" w:lineRule="auto"/>
        <w:ind w:left="864" w:hanging="288"/>
        <w:rPr>
          <w:sz w:val="19"/>
          <w:szCs w:val="19"/>
        </w:rPr>
      </w:pPr>
      <w:r w:rsidDel="00000000" w:rsidR="00000000" w:rsidRPr="00000000">
        <w:rPr>
          <w:sz w:val="19"/>
          <w:szCs w:val="19"/>
          <w:rtl w:val="0"/>
        </w:rPr>
        <w:t xml:space="preserve">6.</w:t>
        <w:tab/>
        <w:t xml:space="preserve">DIN EN 1433 - Drainage channels for vehicular and pedestrian areas. Classification, </w:t>
      </w:r>
      <w:r w:rsidDel="00000000" w:rsidR="00000000" w:rsidRPr="00000000">
        <w:rPr>
          <w:sz w:val="19"/>
          <w:szCs w:val="19"/>
          <w:rtl w:val="0"/>
        </w:rPr>
        <w:t xml:space="preserve">D</w:t>
      </w:r>
      <w:r w:rsidDel="00000000" w:rsidR="00000000" w:rsidRPr="00000000">
        <w:rPr>
          <w:sz w:val="19"/>
          <w:szCs w:val="19"/>
          <w:rtl w:val="0"/>
        </w:rPr>
        <w:t xml:space="preserve">esign and </w:t>
      </w:r>
      <w:r w:rsidDel="00000000" w:rsidR="00000000" w:rsidRPr="00000000">
        <w:rPr>
          <w:sz w:val="19"/>
          <w:szCs w:val="19"/>
          <w:rtl w:val="0"/>
        </w:rPr>
        <w:t xml:space="preserve">T</w:t>
      </w:r>
      <w:r w:rsidDel="00000000" w:rsidR="00000000" w:rsidRPr="00000000">
        <w:rPr>
          <w:sz w:val="19"/>
          <w:szCs w:val="19"/>
          <w:rtl w:val="0"/>
        </w:rPr>
        <w:t xml:space="preserve">esting </w:t>
      </w:r>
      <w:r w:rsidDel="00000000" w:rsidR="00000000" w:rsidRPr="00000000">
        <w:rPr>
          <w:sz w:val="19"/>
          <w:szCs w:val="19"/>
          <w:rtl w:val="0"/>
        </w:rPr>
        <w:t xml:space="preserve">R</w:t>
      </w:r>
      <w:r w:rsidDel="00000000" w:rsidR="00000000" w:rsidRPr="00000000">
        <w:rPr>
          <w:sz w:val="19"/>
          <w:szCs w:val="19"/>
          <w:rtl w:val="0"/>
        </w:rPr>
        <w:t xml:space="preserve">equirements, </w:t>
      </w:r>
      <w:r w:rsidDel="00000000" w:rsidR="00000000" w:rsidRPr="00000000">
        <w:rPr>
          <w:sz w:val="19"/>
          <w:szCs w:val="19"/>
          <w:rtl w:val="0"/>
        </w:rPr>
        <w:t xml:space="preserve">M</w:t>
      </w:r>
      <w:r w:rsidDel="00000000" w:rsidR="00000000" w:rsidRPr="00000000">
        <w:rPr>
          <w:sz w:val="19"/>
          <w:szCs w:val="19"/>
          <w:rtl w:val="0"/>
        </w:rPr>
        <w:t xml:space="preserve">arking and Evaluation of </w:t>
      </w:r>
      <w:r w:rsidDel="00000000" w:rsidR="00000000" w:rsidRPr="00000000">
        <w:rPr>
          <w:sz w:val="19"/>
          <w:szCs w:val="19"/>
          <w:rtl w:val="0"/>
        </w:rPr>
        <w:t xml:space="preserve">C</w:t>
      </w:r>
      <w:r w:rsidDel="00000000" w:rsidR="00000000" w:rsidRPr="00000000">
        <w:rPr>
          <w:sz w:val="19"/>
          <w:szCs w:val="19"/>
          <w:rtl w:val="0"/>
        </w:rPr>
        <w:t xml:space="preserve">onformity.</w:t>
      </w:r>
    </w:p>
    <w:p w:rsidR="00000000" w:rsidDel="00000000" w:rsidP="00000000" w:rsidRDefault="00000000" w:rsidRPr="00000000" w14:paraId="00000020">
      <w:pPr>
        <w:spacing w:after="60" w:line="240" w:lineRule="auto"/>
        <w:ind w:left="864" w:hanging="288"/>
        <w:rPr>
          <w:sz w:val="19"/>
          <w:szCs w:val="19"/>
        </w:rPr>
      </w:pPr>
      <w:r w:rsidDel="00000000" w:rsidR="00000000" w:rsidRPr="00000000">
        <w:rPr>
          <w:sz w:val="19"/>
          <w:szCs w:val="19"/>
          <w:rtl w:val="0"/>
        </w:rPr>
        <w:t xml:space="preserve">7.</w:t>
        <w:tab/>
        <w:t xml:space="preserve">NSF/ANSI/3-A 14159-1 - Hygiene Requirements for the Design of Meat and Poultry Processing Equipment.</w:t>
      </w:r>
    </w:p>
    <w:p w:rsidR="00000000" w:rsidDel="00000000" w:rsidP="00000000" w:rsidRDefault="00000000" w:rsidRPr="00000000" w14:paraId="00000021">
      <w:pPr>
        <w:keepNext w:val="1"/>
        <w:spacing w:after="80" w:before="240" w:line="240" w:lineRule="auto"/>
        <w:rPr>
          <w:color w:val="000000"/>
          <w:sz w:val="19"/>
          <w:szCs w:val="19"/>
        </w:rPr>
      </w:pPr>
      <w:r w:rsidDel="00000000" w:rsidR="00000000" w:rsidRPr="00000000">
        <w:rPr>
          <w:rFonts w:ascii="Arial" w:cs="Arial" w:eastAsia="Arial" w:hAnsi="Arial"/>
          <w:b w:val="1"/>
          <w:bCs w:val="1"/>
          <w:color w:val="000000"/>
          <w:sz w:val="19"/>
          <w:szCs w:val="19"/>
          <w:rtl w:val="0"/>
        </w:rPr>
        <w:t xml:space="preserve">1.3 ADMINISTRATIVE REQUIREMENTS</w:t>
      </w:r>
      <w:r w:rsidDel="00000000" w:rsidR="00000000" w:rsidRPr="00000000">
        <w:rPr>
          <w:rtl w:val="0"/>
        </w:rPr>
      </w:r>
    </w:p>
    <w:p w:rsidR="00000000" w:rsidDel="00000000" w:rsidP="00000000" w:rsidRDefault="00000000" w:rsidRPr="00000000" w14:paraId="00000022">
      <w:pPr>
        <w:spacing w:after="60" w:line="240" w:lineRule="auto"/>
        <w:ind w:left="432" w:hanging="288.00000000000006"/>
        <w:rPr>
          <w:color w:val="000000"/>
        </w:rPr>
      </w:pPr>
      <w:r w:rsidDel="00000000" w:rsidR="00000000" w:rsidRPr="00000000">
        <w:rPr>
          <w:color w:val="000000"/>
          <w:sz w:val="19"/>
          <w:szCs w:val="19"/>
          <w:rtl w:val="0"/>
        </w:rPr>
        <w:t xml:space="preserve">A.</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Preinstallation Meeting: Convene preinstallation meeting </w:t>
      </w:r>
      <w:r w:rsidDel="00000000" w:rsidR="00000000" w:rsidRPr="00000000">
        <w:rPr>
          <w:rFonts w:ascii="Arial" w:cs="Arial" w:eastAsia="Arial" w:hAnsi="Arial"/>
          <w:color w:val="000000"/>
          <w:sz w:val="19"/>
          <w:szCs w:val="19"/>
          <w:highlight w:val="yellow"/>
          <w:rtl w:val="0"/>
        </w:rPr>
        <w:t xml:space="preserve">[1 week]</w:t>
      </w:r>
      <w:r w:rsidDel="00000000" w:rsidR="00000000" w:rsidRPr="00000000">
        <w:rPr>
          <w:rFonts w:ascii="Arial" w:cs="Arial" w:eastAsia="Arial" w:hAnsi="Arial"/>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[2 weeks]</w:t>
      </w:r>
      <w:r w:rsidDel="00000000" w:rsidR="00000000" w:rsidRPr="00000000">
        <w:rPr>
          <w:rFonts w:ascii="Arial" w:cs="Arial" w:eastAsia="Arial" w:hAnsi="Arial"/>
          <w:color w:val="000000"/>
          <w:sz w:val="19"/>
          <w:szCs w:val="19"/>
          <w:rtl w:val="0"/>
        </w:rPr>
        <w:t xml:space="preserve"> before start of Work of this Section.</w:t>
      </w:r>
      <w:r w:rsidDel="00000000" w:rsidR="00000000" w:rsidRPr="00000000">
        <w:rPr>
          <w:rtl w:val="0"/>
        </w:rPr>
      </w:r>
    </w:p>
    <w:p w:rsidR="00000000" w:rsidDel="00000000" w:rsidP="00000000" w:rsidRDefault="00000000" w:rsidRPr="00000000" w14:paraId="00000023">
      <w:pPr>
        <w:spacing w:after="60" w:line="240" w:lineRule="auto"/>
        <w:ind w:left="432" w:hanging="288"/>
        <w:rPr>
          <w:color w:val="000000"/>
          <w:sz w:val="19"/>
          <w:szCs w:val="19"/>
        </w:rPr>
      </w:pPr>
      <w:r w:rsidDel="00000000" w:rsidR="00000000" w:rsidRPr="00000000">
        <w:rPr>
          <w:color w:val="000000"/>
          <w:sz w:val="19"/>
          <w:szCs w:val="19"/>
          <w:rtl w:val="0"/>
        </w:rPr>
        <w:t xml:space="preserve">B.</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Required Attendees: Require attendance of parties directly affecting Work of this Section, including </w:t>
      </w:r>
      <w:r w:rsidDel="00000000" w:rsidR="00000000" w:rsidRPr="00000000">
        <w:rPr>
          <w:color w:val="000000"/>
          <w:sz w:val="19"/>
          <w:szCs w:val="19"/>
          <w:highlight w:val="yellow"/>
          <w:rtl w:val="0"/>
        </w:rPr>
        <w:t xml:space="preserve">[Owner]</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[Engineer]</w:t>
      </w:r>
      <w:r w:rsidDel="00000000" w:rsidR="00000000" w:rsidRPr="00000000">
        <w:rPr>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[Contractor]</w:t>
      </w:r>
      <w:r w:rsidDel="00000000" w:rsidR="00000000" w:rsidRPr="00000000">
        <w:rPr>
          <w:rFonts w:ascii="Arial" w:cs="Arial" w:eastAsia="Arial" w:hAnsi="Arial"/>
          <w:color w:val="000000"/>
          <w:sz w:val="19"/>
          <w:szCs w:val="19"/>
          <w:rtl w:val="0"/>
        </w:rPr>
        <w:t xml:space="preserve"> </w:t>
      </w:r>
      <w:r w:rsidDel="00000000" w:rsidR="00000000" w:rsidRPr="00000000">
        <w:rPr>
          <w:color w:val="000000"/>
          <w:sz w:val="19"/>
          <w:szCs w:val="19"/>
          <w:highlight w:val="yellow"/>
          <w:rtl w:val="0"/>
        </w:rPr>
        <w:t xml:space="preserve">[</w:t>
      </w:r>
      <w:r w:rsidDel="00000000" w:rsidR="00000000" w:rsidRPr="00000000">
        <w:rPr>
          <w:rFonts w:ascii="Arial" w:cs="Arial" w:eastAsia="Arial" w:hAnsi="Arial"/>
          <w:color w:val="000000"/>
          <w:sz w:val="19"/>
          <w:szCs w:val="19"/>
          <w:highlight w:val="yellow"/>
          <w:rtl w:val="0"/>
        </w:rPr>
        <w:t xml:space="preserve">Architect]</w:t>
      </w:r>
      <w:r w:rsidDel="00000000" w:rsidR="00000000" w:rsidRPr="00000000">
        <w:rPr>
          <w:rFonts w:ascii="Arial" w:cs="Arial" w:eastAsia="Arial" w:hAnsi="Arial"/>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[installer</w:t>
      </w:r>
      <w:r w:rsidDel="00000000" w:rsidR="00000000" w:rsidRPr="00000000">
        <w:rPr>
          <w:rFonts w:ascii="Arial" w:cs="Arial" w:eastAsia="Arial" w:hAnsi="Arial"/>
          <w:color w:val="000000"/>
          <w:sz w:val="19"/>
          <w:szCs w:val="19"/>
          <w:rtl w:val="0"/>
        </w:rPr>
        <w:t xml:space="preserve">] </w:t>
      </w:r>
      <w:r w:rsidDel="00000000" w:rsidR="00000000" w:rsidRPr="00000000">
        <w:rPr>
          <w:color w:val="000000"/>
          <w:sz w:val="19"/>
          <w:szCs w:val="19"/>
          <w:rtl w:val="0"/>
        </w:rPr>
        <w:t xml:space="preserve">[</w:t>
      </w:r>
      <w:r w:rsidDel="00000000" w:rsidR="00000000" w:rsidRPr="00000000">
        <w:rPr>
          <w:rFonts w:ascii="Arial" w:cs="Arial" w:eastAsia="Arial" w:hAnsi="Arial"/>
          <w:color w:val="000000"/>
          <w:sz w:val="19"/>
          <w:szCs w:val="19"/>
          <w:highlight w:val="yellow"/>
          <w:rtl w:val="0"/>
        </w:rPr>
        <w:t xml:space="preserve">manufacturer’s representative]</w:t>
      </w:r>
      <w:r w:rsidDel="00000000" w:rsidR="00000000" w:rsidRPr="00000000">
        <w:rPr>
          <w:rFonts w:ascii="Arial" w:cs="Arial" w:eastAsia="Arial" w:hAnsi="Arial"/>
          <w:color w:val="000000"/>
          <w:sz w:val="19"/>
          <w:szCs w:val="19"/>
          <w:rtl w:val="0"/>
        </w:rPr>
        <w:t xml:space="preserve"> .</w:t>
      </w:r>
      <w:r w:rsidDel="00000000" w:rsidR="00000000" w:rsidRPr="00000000">
        <w:rPr>
          <w:rtl w:val="0"/>
        </w:rPr>
      </w:r>
    </w:p>
    <w:p w:rsidR="00000000" w:rsidDel="00000000" w:rsidP="00000000" w:rsidRDefault="00000000" w:rsidRPr="00000000" w14:paraId="00000024">
      <w:pPr>
        <w:spacing w:after="60" w:line="240" w:lineRule="auto"/>
        <w:ind w:left="432" w:hanging="288"/>
        <w:rPr>
          <w:color w:val="000000"/>
          <w:sz w:val="19"/>
          <w:szCs w:val="19"/>
        </w:rPr>
      </w:pPr>
      <w:r w:rsidDel="00000000" w:rsidR="00000000" w:rsidRPr="00000000">
        <w:rPr>
          <w:color w:val="000000"/>
          <w:sz w:val="19"/>
          <w:szCs w:val="19"/>
          <w:rtl w:val="0"/>
        </w:rPr>
        <w:t xml:space="preserve">C.</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Review the Following:</w:t>
      </w:r>
      <w:r w:rsidDel="00000000" w:rsidR="00000000" w:rsidRPr="00000000">
        <w:rPr>
          <w:rtl w:val="0"/>
        </w:rPr>
      </w:r>
    </w:p>
    <w:p w:rsidR="00000000" w:rsidDel="00000000" w:rsidP="00000000" w:rsidRDefault="00000000" w:rsidRPr="00000000" w14:paraId="00000025">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Materials.</w:t>
      </w:r>
    </w:p>
    <w:p w:rsidR="00000000" w:rsidDel="00000000" w:rsidP="00000000" w:rsidRDefault="00000000" w:rsidRPr="00000000" w14:paraId="00000026">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Installation.</w:t>
      </w:r>
    </w:p>
    <w:p w:rsidR="00000000" w:rsidDel="00000000" w:rsidP="00000000" w:rsidRDefault="00000000" w:rsidRPr="00000000" w14:paraId="00000027">
      <w:pPr>
        <w:spacing w:after="60" w:line="240" w:lineRule="auto"/>
        <w:ind w:left="864" w:hanging="288"/>
        <w:rPr>
          <w:color w:val="000000"/>
          <w:sz w:val="19"/>
          <w:szCs w:val="19"/>
        </w:rPr>
      </w:pPr>
      <w:r w:rsidDel="00000000" w:rsidR="00000000" w:rsidRPr="00000000">
        <w:rPr>
          <w:color w:val="000000"/>
          <w:sz w:val="19"/>
          <w:szCs w:val="19"/>
          <w:rtl w:val="0"/>
        </w:rPr>
        <w:t xml:space="preserve">3.</w:t>
        <w:tab/>
        <w:t xml:space="preserve">Adjusting.</w:t>
      </w:r>
    </w:p>
    <w:p w:rsidR="00000000" w:rsidDel="00000000" w:rsidP="00000000" w:rsidRDefault="00000000" w:rsidRPr="00000000" w14:paraId="00000028">
      <w:pPr>
        <w:spacing w:after="60" w:line="240" w:lineRule="auto"/>
        <w:ind w:left="864" w:hanging="288"/>
        <w:rPr>
          <w:color w:val="000000"/>
          <w:sz w:val="19"/>
          <w:szCs w:val="19"/>
        </w:rPr>
      </w:pPr>
      <w:r w:rsidDel="00000000" w:rsidR="00000000" w:rsidRPr="00000000">
        <w:rPr>
          <w:color w:val="000000"/>
          <w:sz w:val="19"/>
          <w:szCs w:val="19"/>
          <w:rtl w:val="0"/>
        </w:rPr>
        <w:t xml:space="preserve">4.</w:t>
        <w:tab/>
        <w:t xml:space="preserve">Cleaning.</w:t>
      </w:r>
    </w:p>
    <w:p w:rsidR="00000000" w:rsidDel="00000000" w:rsidP="00000000" w:rsidRDefault="00000000" w:rsidRPr="00000000" w14:paraId="00000029">
      <w:pPr>
        <w:spacing w:after="60" w:line="240" w:lineRule="auto"/>
        <w:ind w:left="864" w:hanging="288"/>
        <w:rPr>
          <w:color w:val="000000"/>
          <w:sz w:val="19"/>
          <w:szCs w:val="19"/>
        </w:rPr>
      </w:pPr>
      <w:r w:rsidDel="00000000" w:rsidR="00000000" w:rsidRPr="00000000">
        <w:rPr>
          <w:color w:val="000000"/>
          <w:sz w:val="19"/>
          <w:szCs w:val="19"/>
          <w:rtl w:val="0"/>
        </w:rPr>
        <w:t xml:space="preserve">5.</w:t>
        <w:tab/>
        <w:t xml:space="preserve">Protection.</w:t>
      </w:r>
    </w:p>
    <w:p w:rsidR="00000000" w:rsidDel="00000000" w:rsidP="00000000" w:rsidRDefault="00000000" w:rsidRPr="00000000" w14:paraId="0000002A">
      <w:pPr>
        <w:spacing w:after="60" w:line="240" w:lineRule="auto"/>
        <w:ind w:left="864" w:hanging="288"/>
        <w:rPr>
          <w:color w:val="000000"/>
          <w:sz w:val="19"/>
          <w:szCs w:val="19"/>
        </w:rPr>
      </w:pPr>
      <w:r w:rsidDel="00000000" w:rsidR="00000000" w:rsidRPr="00000000">
        <w:rPr>
          <w:color w:val="000000"/>
          <w:sz w:val="19"/>
          <w:szCs w:val="19"/>
          <w:rtl w:val="0"/>
        </w:rPr>
        <w:t xml:space="preserve">6.</w:t>
        <w:tab/>
        <w:t xml:space="preserve">Coordination with other Work.</w:t>
      </w:r>
    </w:p>
    <w:p w:rsidR="00000000" w:rsidDel="00000000" w:rsidP="00000000" w:rsidRDefault="00000000" w:rsidRPr="00000000" w14:paraId="0000002B">
      <w:pPr>
        <w:spacing w:after="60" w:line="240" w:lineRule="auto"/>
        <w:ind w:left="864" w:hanging="288"/>
        <w:rPr>
          <w:color w:val="000000"/>
          <w:sz w:val="19"/>
          <w:szCs w:val="19"/>
        </w:rPr>
      </w:pPr>
      <w:r w:rsidDel="00000000" w:rsidR="00000000" w:rsidRPr="00000000">
        <w:rPr>
          <w:color w:val="000000"/>
          <w:sz w:val="19"/>
          <w:szCs w:val="19"/>
          <w:rtl w:val="0"/>
        </w:rPr>
        <w:t xml:space="preserve">7.</w:t>
        <w:tab/>
        <w:t xml:space="preserve">Joint requirements, based upon hygienic performance of the sanitary drainage.</w:t>
      </w:r>
    </w:p>
    <w:p w:rsidR="00000000" w:rsidDel="00000000" w:rsidP="00000000" w:rsidRDefault="00000000" w:rsidRPr="00000000" w14:paraId="0000002C">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1.4 SUBMITTALS</w:t>
      </w:r>
      <w:r w:rsidDel="00000000" w:rsidR="00000000" w:rsidRPr="00000000">
        <w:rPr>
          <w:rtl w:val="0"/>
        </w:rPr>
      </w:r>
    </w:p>
    <w:p w:rsidR="00000000" w:rsidDel="00000000" w:rsidP="00000000" w:rsidRDefault="00000000" w:rsidRPr="00000000" w14:paraId="0000002D">
      <w:pPr>
        <w:spacing w:after="60" w:line="240" w:lineRule="auto"/>
        <w:ind w:left="432" w:hanging="288"/>
        <w:rPr>
          <w:color w:val="000000"/>
          <w:sz w:val="19"/>
          <w:szCs w:val="19"/>
        </w:rPr>
      </w:pPr>
      <w:r w:rsidDel="00000000" w:rsidR="00000000" w:rsidRPr="00000000">
        <w:rPr>
          <w:color w:val="000000"/>
          <w:sz w:val="19"/>
          <w:szCs w:val="19"/>
          <w:rtl w:val="0"/>
        </w:rPr>
        <w:t xml:space="preserve">A.</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Submit under Division 01 requirements. Comply with Division 01 30 00 Administrative Requirements.</w:t>
      </w:r>
      <w:r w:rsidDel="00000000" w:rsidR="00000000" w:rsidRPr="00000000">
        <w:rPr>
          <w:rtl w:val="0"/>
        </w:rPr>
      </w:r>
    </w:p>
    <w:p w:rsidR="00000000" w:rsidDel="00000000" w:rsidP="00000000" w:rsidRDefault="00000000" w:rsidRPr="00000000" w14:paraId="0000002E">
      <w:pPr>
        <w:spacing w:after="60" w:line="240" w:lineRule="auto"/>
        <w:ind w:left="432" w:hanging="288"/>
        <w:rPr>
          <w:color w:val="000000"/>
          <w:sz w:val="19"/>
          <w:szCs w:val="19"/>
        </w:rPr>
      </w:pPr>
      <w:r w:rsidDel="00000000" w:rsidR="00000000" w:rsidRPr="00000000">
        <w:rPr>
          <w:color w:val="000000"/>
          <w:sz w:val="19"/>
          <w:szCs w:val="19"/>
          <w:rtl w:val="0"/>
        </w:rPr>
        <w:t xml:space="preserve">B.</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Action Submittals:</w:t>
      </w:r>
      <w:r w:rsidDel="00000000" w:rsidR="00000000" w:rsidRPr="00000000">
        <w:rPr>
          <w:rtl w:val="0"/>
        </w:rPr>
      </w:r>
    </w:p>
    <w:p w:rsidR="00000000" w:rsidDel="00000000" w:rsidP="00000000" w:rsidRDefault="00000000" w:rsidRPr="00000000" w14:paraId="0000002F">
      <w:pPr>
        <w:spacing w:after="60" w:line="240" w:lineRule="auto"/>
        <w:ind w:left="864" w:hanging="288"/>
        <w:rPr>
          <w:color w:val="000000"/>
          <w:sz w:val="19"/>
          <w:szCs w:val="19"/>
        </w:rPr>
      </w:pPr>
      <w:r w:rsidDel="00000000" w:rsidR="00000000" w:rsidRPr="00000000">
        <w:rPr>
          <w:color w:val="000000"/>
          <w:sz w:val="19"/>
          <w:szCs w:val="19"/>
          <w:rtl w:val="0"/>
        </w:rPr>
        <w:t xml:space="preserve">1.</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Product Data: Provide manufacturer's literature and data sheets for each product. Include information on fabrication materials, assembly of components, dimensions, ratings, finishes, rough-in requirements, and installed accessories.</w:t>
      </w:r>
      <w:r w:rsidDel="00000000" w:rsidR="00000000" w:rsidRPr="00000000">
        <w:rPr>
          <w:rtl w:val="0"/>
        </w:rPr>
      </w:r>
    </w:p>
    <w:p w:rsidR="00000000" w:rsidDel="00000000" w:rsidP="00000000" w:rsidRDefault="00000000" w:rsidRPr="00000000" w14:paraId="00000030">
      <w:pPr>
        <w:spacing w:after="60" w:line="240" w:lineRule="auto"/>
        <w:ind w:left="864" w:hanging="288"/>
        <w:rPr>
          <w:color w:val="000000"/>
          <w:sz w:val="19"/>
          <w:szCs w:val="19"/>
        </w:rPr>
      </w:pPr>
      <w:r w:rsidDel="00000000" w:rsidR="00000000" w:rsidRPr="00000000">
        <w:rPr>
          <w:color w:val="000000"/>
          <w:sz w:val="19"/>
          <w:szCs w:val="19"/>
          <w:rtl w:val="0"/>
        </w:rPr>
        <w:t xml:space="preserve">2.</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Shop Drawings:</w:t>
      </w:r>
      <w:r w:rsidDel="00000000" w:rsidR="00000000" w:rsidRPr="00000000">
        <w:rPr>
          <w:rtl w:val="0"/>
        </w:rPr>
      </w:r>
    </w:p>
    <w:p w:rsidR="00000000" w:rsidDel="00000000" w:rsidP="00000000" w:rsidRDefault="00000000" w:rsidRPr="00000000" w14:paraId="00000031">
      <w:pPr>
        <w:spacing w:after="60" w:line="240" w:lineRule="auto"/>
        <w:ind w:left="1296" w:hanging="288"/>
        <w:rPr>
          <w:color w:val="000000"/>
        </w:rPr>
      </w:pPr>
      <w:r w:rsidDel="00000000" w:rsidR="00000000" w:rsidRPr="00000000">
        <w:rPr>
          <w:color w:val="000000"/>
          <w:sz w:val="19"/>
          <w:szCs w:val="19"/>
          <w:rtl w:val="0"/>
        </w:rPr>
        <w:t xml:space="preserve">a.</w:t>
      </w:r>
      <w:r w:rsidDel="00000000" w:rsidR="00000000" w:rsidRPr="00000000">
        <w:rPr>
          <w:rFonts w:ascii="Arial" w:cs="Arial" w:eastAsia="Arial" w:hAnsi="Arial"/>
          <w:b w:val="1"/>
          <w:bCs w:val="1"/>
          <w:color w:val="000000"/>
          <w:sz w:val="19"/>
          <w:szCs w:val="19"/>
          <w:rtl w:val="0"/>
        </w:rPr>
        <w:tab/>
      </w:r>
      <w:r w:rsidDel="00000000" w:rsidR="00000000" w:rsidRPr="00000000">
        <w:rPr>
          <w:color w:val="000000"/>
          <w:sz w:val="19"/>
          <w:szCs w:val="19"/>
          <w:rtl w:val="0"/>
        </w:rPr>
        <w:t xml:space="preserve">Trench and Slot</w:t>
      </w:r>
      <w:r w:rsidDel="00000000" w:rsidR="00000000" w:rsidRPr="00000000">
        <w:rPr>
          <w:rFonts w:ascii="Arial" w:cs="Arial" w:eastAsia="Arial" w:hAnsi="Arial"/>
          <w:color w:val="000000"/>
          <w:sz w:val="19"/>
          <w:szCs w:val="19"/>
          <w:rtl w:val="0"/>
        </w:rPr>
        <w:t xml:space="preserve"> Drains: Provide </w:t>
      </w:r>
      <w:r w:rsidDel="00000000" w:rsidR="00000000" w:rsidRPr="00000000">
        <w:rPr>
          <w:rFonts w:ascii="Arial" w:cs="Arial" w:eastAsia="Arial" w:hAnsi="Arial"/>
          <w:color w:val="000000"/>
          <w:sz w:val="19"/>
          <w:szCs w:val="19"/>
          <w:highlight w:val="yellow"/>
          <w:rtl w:val="0"/>
        </w:rPr>
        <w:t xml:space="preserve">[plans]</w:t>
      </w:r>
      <w:r w:rsidDel="00000000" w:rsidR="00000000" w:rsidRPr="00000000">
        <w:rPr>
          <w:rFonts w:ascii="Arial" w:cs="Arial" w:eastAsia="Arial" w:hAnsi="Arial"/>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[diagrams]</w:t>
      </w:r>
      <w:r w:rsidDel="00000000" w:rsidR="00000000" w:rsidRPr="00000000">
        <w:rPr>
          <w:rFonts w:ascii="Arial" w:cs="Arial" w:eastAsia="Arial" w:hAnsi="Arial"/>
          <w:color w:val="000000"/>
          <w:sz w:val="19"/>
          <w:szCs w:val="19"/>
          <w:rtl w:val="0"/>
        </w:rPr>
        <w:t xml:space="preserve"> showing</w:t>
      </w:r>
      <w:r w:rsidDel="00000000" w:rsidR="00000000" w:rsidRPr="00000000">
        <w:rPr>
          <w:rFonts w:ascii="Arial" w:cs="Arial" w:eastAsia="Arial" w:hAnsi="Arial"/>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[layout of individual drains and network of drains]</w:t>
      </w:r>
      <w:r w:rsidDel="00000000" w:rsidR="00000000" w:rsidRPr="00000000">
        <w:rPr>
          <w:rFonts w:ascii="Arial" w:cs="Arial" w:eastAsia="Arial" w:hAnsi="Arial"/>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w:t>
      </w:r>
      <w:r w:rsidDel="00000000" w:rsidR="00000000" w:rsidRPr="00000000">
        <w:rPr>
          <w:color w:val="000000"/>
          <w:sz w:val="19"/>
          <w:szCs w:val="19"/>
          <w:highlight w:val="yellow"/>
          <w:rtl w:val="0"/>
        </w:rPr>
        <w:t xml:space="preserve">each network of drains]</w:t>
      </w:r>
      <w:r w:rsidDel="00000000" w:rsidR="00000000" w:rsidRPr="00000000">
        <w:rPr>
          <w:rFonts w:ascii="Arial" w:cs="Arial" w:eastAsia="Arial" w:hAnsi="Arial"/>
          <w:color w:val="000000"/>
          <w:sz w:val="19"/>
          <w:szCs w:val="19"/>
          <w:rtl w:val="0"/>
        </w:rPr>
        <w:t xml:space="preserve">. Indicate length and width of each drain, and show starting and ending inverts. Show sanitary waste piping connection points, catch basins (where applicable), and installed accessories.</w:t>
      </w:r>
      <w:r w:rsidDel="00000000" w:rsidR="00000000" w:rsidRPr="00000000">
        <w:rPr>
          <w:rtl w:val="0"/>
        </w:rPr>
      </w:r>
    </w:p>
    <w:p w:rsidR="00000000" w:rsidDel="00000000" w:rsidP="00000000" w:rsidRDefault="00000000" w:rsidRPr="00000000" w14:paraId="00000032">
      <w:pPr>
        <w:spacing w:after="60" w:line="240" w:lineRule="auto"/>
        <w:ind w:left="1296" w:hanging="288"/>
        <w:rPr>
          <w:color w:val="000000"/>
          <w:sz w:val="19"/>
          <w:szCs w:val="19"/>
        </w:rPr>
      </w:pPr>
      <w:r w:rsidDel="00000000" w:rsidR="00000000" w:rsidRPr="00000000">
        <w:rPr>
          <w:color w:val="000000"/>
          <w:sz w:val="19"/>
          <w:szCs w:val="19"/>
          <w:rtl w:val="0"/>
        </w:rPr>
        <w:t xml:space="preserve">b.</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Floor Sinks: Provide drawings overlaid on the latest published </w:t>
      </w:r>
      <w:r w:rsidDel="00000000" w:rsidR="00000000" w:rsidRPr="00000000">
        <w:rPr>
          <w:rFonts w:ascii="Arial" w:cs="Arial" w:eastAsia="Arial" w:hAnsi="Arial"/>
          <w:color w:val="000000"/>
          <w:sz w:val="19"/>
          <w:szCs w:val="19"/>
          <w:highlight w:val="yellow"/>
          <w:rtl w:val="0"/>
        </w:rPr>
        <w:t xml:space="preserve">[food and beverage equipment plans]</w:t>
      </w:r>
      <w:r w:rsidDel="00000000" w:rsidR="00000000" w:rsidRPr="00000000">
        <w:rPr>
          <w:rFonts w:ascii="Arial" w:cs="Arial" w:eastAsia="Arial" w:hAnsi="Arial"/>
          <w:color w:val="000000"/>
          <w:sz w:val="19"/>
          <w:szCs w:val="19"/>
          <w:rtl w:val="0"/>
        </w:rPr>
        <w:t xml:space="preserve"> </w:t>
      </w:r>
      <w:r w:rsidDel="00000000" w:rsidR="00000000" w:rsidRPr="00000000">
        <w:rPr>
          <w:rFonts w:ascii="Arial" w:cs="Arial" w:eastAsia="Arial" w:hAnsi="Arial"/>
          <w:color w:val="000000"/>
          <w:sz w:val="19"/>
          <w:szCs w:val="19"/>
          <w:highlight w:val="yellow"/>
          <w:rtl w:val="0"/>
        </w:rPr>
        <w:t xml:space="preserve">[</w:t>
      </w:r>
      <w:r w:rsidDel="00000000" w:rsidR="00000000" w:rsidRPr="00000000">
        <w:rPr>
          <w:color w:val="000000"/>
          <w:sz w:val="19"/>
          <w:szCs w:val="19"/>
          <w:highlight w:val="yellow"/>
          <w:rtl w:val="0"/>
        </w:rPr>
        <w:t xml:space="preserve">equipment plans]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[plumbing plans]</w:t>
      </w:r>
      <w:r w:rsidDel="00000000" w:rsidR="00000000" w:rsidRPr="00000000">
        <w:rPr>
          <w:rFonts w:ascii="Arial" w:cs="Arial" w:eastAsia="Arial" w:hAnsi="Arial"/>
          <w:color w:val="000000"/>
          <w:sz w:val="19"/>
          <w:szCs w:val="19"/>
          <w:rtl w:val="0"/>
        </w:rPr>
        <w:t xml:space="preserve"> showing </w:t>
      </w:r>
      <w:r w:rsidDel="00000000" w:rsidR="00000000" w:rsidRPr="00000000">
        <w:rPr>
          <w:rFonts w:ascii="Arial" w:cs="Arial" w:eastAsia="Arial" w:hAnsi="Arial"/>
          <w:color w:val="000000"/>
          <w:sz w:val="19"/>
          <w:szCs w:val="19"/>
          <w:highlight w:val="yellow"/>
          <w:rtl w:val="0"/>
        </w:rPr>
        <w:t xml:space="preserve">[dimensioned</w:t>
      </w:r>
      <w:r w:rsidDel="00000000" w:rsidR="00000000" w:rsidRPr="00000000">
        <w:rPr>
          <w:color w:val="000000"/>
          <w:sz w:val="19"/>
          <w:szCs w:val="19"/>
          <w:highlight w:val="yellow"/>
          <w:rtl w:val="0"/>
        </w:rPr>
        <w:t xml:space="preserve">]</w:t>
      </w:r>
      <w:r w:rsidDel="00000000" w:rsidR="00000000" w:rsidRPr="00000000">
        <w:rPr>
          <w:rFonts w:ascii="Arial" w:cs="Arial" w:eastAsia="Arial" w:hAnsi="Arial"/>
          <w:color w:val="000000"/>
          <w:sz w:val="19"/>
          <w:szCs w:val="19"/>
          <w:rtl w:val="0"/>
        </w:rPr>
        <w:t xml:space="preserve"> locations of floor sinks.</w:t>
      </w:r>
      <w:r w:rsidDel="00000000" w:rsidR="00000000" w:rsidRPr="00000000">
        <w:rPr>
          <w:rtl w:val="0"/>
        </w:rPr>
      </w:r>
    </w:p>
    <w:p w:rsidR="00000000" w:rsidDel="00000000" w:rsidP="00000000" w:rsidRDefault="00000000" w:rsidRPr="00000000" w14:paraId="00000033">
      <w:pPr>
        <w:spacing w:after="60" w:line="240" w:lineRule="auto"/>
        <w:ind w:left="864" w:hanging="288"/>
        <w:rPr>
          <w:color w:val="000000"/>
          <w:sz w:val="19"/>
          <w:szCs w:val="19"/>
        </w:rPr>
      </w:pPr>
      <w:r w:rsidDel="00000000" w:rsidR="00000000" w:rsidRPr="00000000">
        <w:rPr>
          <w:color w:val="000000"/>
          <w:sz w:val="19"/>
          <w:szCs w:val="19"/>
          <w:rtl w:val="0"/>
        </w:rPr>
        <w:t xml:space="preserve">3.</w:t>
        <w:tab/>
      </w:r>
      <w:r w:rsidDel="00000000" w:rsidR="00000000" w:rsidRPr="00000000">
        <w:rPr>
          <w:rFonts w:ascii="Arial" w:cs="Arial" w:eastAsia="Arial" w:hAnsi="Arial"/>
          <w:color w:val="000000"/>
          <w:sz w:val="19"/>
          <w:szCs w:val="19"/>
          <w:rtl w:val="0"/>
        </w:rPr>
        <w:t xml:space="preserve">Samples: Submit manufacturer’s drain sample.</w:t>
      </w:r>
      <w:r w:rsidDel="00000000" w:rsidR="00000000" w:rsidRPr="00000000">
        <w:rPr>
          <w:rtl w:val="0"/>
        </w:rPr>
      </w:r>
    </w:p>
    <w:p w:rsidR="00000000" w:rsidDel="00000000" w:rsidP="00000000" w:rsidRDefault="00000000" w:rsidRPr="00000000" w14:paraId="00000034">
      <w:pPr>
        <w:spacing w:after="60" w:line="240" w:lineRule="auto"/>
        <w:ind w:left="432" w:hanging="288"/>
        <w:rPr>
          <w:color w:val="000000"/>
          <w:sz w:val="19"/>
          <w:szCs w:val="19"/>
        </w:rPr>
      </w:pPr>
      <w:r w:rsidDel="00000000" w:rsidR="00000000" w:rsidRPr="00000000">
        <w:rPr>
          <w:color w:val="000000"/>
          <w:sz w:val="19"/>
          <w:szCs w:val="19"/>
          <w:rtl w:val="0"/>
        </w:rPr>
        <w:t xml:space="preserve">C.</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Informational Submittals:</w:t>
      </w:r>
      <w:r w:rsidDel="00000000" w:rsidR="00000000" w:rsidRPr="00000000">
        <w:rPr>
          <w:rtl w:val="0"/>
        </w:rPr>
      </w:r>
    </w:p>
    <w:p w:rsidR="00000000" w:rsidDel="00000000" w:rsidP="00000000" w:rsidRDefault="00000000" w:rsidRPr="00000000" w14:paraId="00000035">
      <w:pPr>
        <w:spacing w:after="60" w:line="240" w:lineRule="auto"/>
        <w:ind w:left="864" w:hanging="288"/>
        <w:rPr>
          <w:color w:val="000000"/>
          <w:sz w:val="19"/>
          <w:szCs w:val="19"/>
        </w:rPr>
      </w:pPr>
      <w:r w:rsidDel="00000000" w:rsidR="00000000" w:rsidRPr="00000000">
        <w:rPr>
          <w:color w:val="000000"/>
          <w:sz w:val="19"/>
          <w:szCs w:val="19"/>
          <w:rtl w:val="0"/>
        </w:rPr>
        <w:t xml:space="preserve">1.</w:t>
        <w:tab/>
      </w:r>
      <w:r w:rsidDel="00000000" w:rsidR="00000000" w:rsidRPr="00000000">
        <w:rPr>
          <w:rFonts w:ascii="Arial" w:cs="Arial" w:eastAsia="Arial" w:hAnsi="Arial"/>
          <w:color w:val="000000"/>
          <w:sz w:val="19"/>
          <w:szCs w:val="19"/>
          <w:rtl w:val="0"/>
        </w:rPr>
        <w:t xml:space="preserve">Manufacturer’s certification that products comply</w:t>
      </w:r>
      <w:r w:rsidDel="00000000" w:rsidR="00000000" w:rsidRPr="00000000">
        <w:rPr>
          <w:color w:val="000000"/>
          <w:sz w:val="19"/>
          <w:szCs w:val="19"/>
          <w:rtl w:val="0"/>
        </w:rPr>
        <w:t xml:space="preserve"> </w:t>
      </w:r>
      <w:r w:rsidDel="00000000" w:rsidR="00000000" w:rsidRPr="00000000">
        <w:rPr>
          <w:rFonts w:ascii="Arial" w:cs="Arial" w:eastAsia="Arial" w:hAnsi="Arial"/>
          <w:color w:val="000000"/>
          <w:sz w:val="19"/>
          <w:szCs w:val="19"/>
          <w:rtl w:val="0"/>
        </w:rPr>
        <w:t xml:space="preserve">with specified requirements and are suitable for intended application.</w:t>
      </w:r>
      <w:r w:rsidDel="00000000" w:rsidR="00000000" w:rsidRPr="00000000">
        <w:rPr>
          <w:rtl w:val="0"/>
        </w:rPr>
      </w:r>
    </w:p>
    <w:p w:rsidR="00000000" w:rsidDel="00000000" w:rsidP="00000000" w:rsidRDefault="00000000" w:rsidRPr="00000000" w14:paraId="00000036">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Manufacturer’s project references for successfully completed trench, slot, area, hub drainage system projects, </w:t>
      </w:r>
      <w:r w:rsidDel="00000000" w:rsidR="00000000" w:rsidRPr="00000000">
        <w:rPr>
          <w:rFonts w:ascii="Arial" w:cs="Arial" w:eastAsia="Arial" w:hAnsi="Arial"/>
          <w:color w:val="000000"/>
          <w:sz w:val="19"/>
          <w:szCs w:val="19"/>
          <w:rtl w:val="0"/>
        </w:rPr>
        <w:t xml:space="preserve">including project name and location, </w:t>
      </w:r>
      <w:r w:rsidDel="00000000" w:rsidR="00000000" w:rsidRPr="00000000">
        <w:rPr>
          <w:color w:val="000000"/>
          <w:sz w:val="19"/>
          <w:szCs w:val="19"/>
          <w:rtl w:val="0"/>
        </w:rPr>
        <w:t xml:space="preserve">Architect</w:t>
      </w:r>
      <w:r w:rsidDel="00000000" w:rsidR="00000000" w:rsidRPr="00000000">
        <w:rPr>
          <w:rFonts w:ascii="Arial" w:cs="Arial" w:eastAsia="Arial" w:hAnsi="Arial"/>
          <w:color w:val="000000"/>
          <w:sz w:val="19"/>
          <w:szCs w:val="19"/>
          <w:rtl w:val="0"/>
        </w:rPr>
        <w:t xml:space="preserve">, type of system, and quantity of drainage channel systems furnished.</w:t>
      </w:r>
      <w:r w:rsidDel="00000000" w:rsidR="00000000" w:rsidRPr="00000000">
        <w:rPr>
          <w:rtl w:val="0"/>
        </w:rPr>
      </w:r>
    </w:p>
    <w:p w:rsidR="00000000" w:rsidDel="00000000" w:rsidP="00000000" w:rsidRDefault="00000000" w:rsidRPr="00000000" w14:paraId="00000037">
      <w:pPr>
        <w:spacing w:after="60" w:line="240" w:lineRule="auto"/>
        <w:ind w:left="864" w:hanging="288"/>
        <w:rPr>
          <w:color w:val="000000"/>
          <w:sz w:val="19"/>
          <w:szCs w:val="19"/>
        </w:rPr>
      </w:pPr>
      <w:r w:rsidDel="00000000" w:rsidR="00000000" w:rsidRPr="00000000">
        <w:rPr>
          <w:color w:val="000000"/>
          <w:sz w:val="19"/>
          <w:szCs w:val="19"/>
          <w:rtl w:val="0"/>
        </w:rPr>
        <w:t xml:space="preserve">3.</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Installer’s </w:t>
      </w:r>
      <w:r w:rsidDel="00000000" w:rsidR="00000000" w:rsidRPr="00000000">
        <w:rPr>
          <w:color w:val="000000"/>
          <w:sz w:val="19"/>
          <w:szCs w:val="19"/>
          <w:rtl w:val="0"/>
        </w:rPr>
        <w:t xml:space="preserve">p</w:t>
      </w:r>
      <w:r w:rsidDel="00000000" w:rsidR="00000000" w:rsidRPr="00000000">
        <w:rPr>
          <w:rFonts w:ascii="Arial" w:cs="Arial" w:eastAsia="Arial" w:hAnsi="Arial"/>
          <w:color w:val="000000"/>
          <w:sz w:val="19"/>
          <w:szCs w:val="19"/>
          <w:rtl w:val="0"/>
        </w:rPr>
        <w:t xml:space="preserve">roject </w:t>
      </w:r>
      <w:r w:rsidDel="00000000" w:rsidR="00000000" w:rsidRPr="00000000">
        <w:rPr>
          <w:color w:val="000000"/>
          <w:sz w:val="19"/>
          <w:szCs w:val="19"/>
          <w:rtl w:val="0"/>
        </w:rPr>
        <w:t xml:space="preserve">r</w:t>
      </w:r>
      <w:r w:rsidDel="00000000" w:rsidR="00000000" w:rsidRPr="00000000">
        <w:rPr>
          <w:rFonts w:ascii="Arial" w:cs="Arial" w:eastAsia="Arial" w:hAnsi="Arial"/>
          <w:color w:val="000000"/>
          <w:sz w:val="19"/>
          <w:szCs w:val="19"/>
          <w:rtl w:val="0"/>
        </w:rPr>
        <w:t xml:space="preserve">eferences</w:t>
      </w:r>
      <w:r w:rsidDel="00000000" w:rsidR="00000000" w:rsidRPr="00000000">
        <w:rPr>
          <w:color w:val="000000"/>
          <w:sz w:val="19"/>
          <w:szCs w:val="19"/>
          <w:rtl w:val="0"/>
        </w:rPr>
        <w:t xml:space="preserve"> for successfully completed trench, slot, area, hub drainage system projects, including project name and location, Architect, type of system, and quantity furnished.</w:t>
      </w:r>
    </w:p>
    <w:p w:rsidR="00000000" w:rsidDel="00000000" w:rsidP="00000000" w:rsidRDefault="00000000" w:rsidRPr="00000000" w14:paraId="00000038">
      <w:pPr>
        <w:tabs>
          <w:tab w:val="left" w:leader="none" w:pos="900"/>
        </w:tabs>
        <w:spacing w:after="40" w:line="240" w:lineRule="auto"/>
        <w:ind w:left="900" w:hanging="360"/>
        <w:rPr>
          <w:color w:val="000000"/>
          <w:sz w:val="19"/>
          <w:szCs w:val="19"/>
        </w:rPr>
      </w:pPr>
      <w:r w:rsidDel="00000000" w:rsidR="00000000" w:rsidRPr="00000000">
        <w:rPr>
          <w:color w:val="000000"/>
          <w:sz w:val="19"/>
          <w:szCs w:val="19"/>
          <w:rtl w:val="0"/>
        </w:rPr>
        <w:t xml:space="preserve">4.</w:t>
        <w:tab/>
        <w:t xml:space="preserve">Manufacturer's written instructions for handling, protection, examination, preparation, and installation of slot drains, trench drains, catch basins, area drains, hub drains, cleanouts, floor sinks, and accessories.</w:t>
      </w:r>
    </w:p>
    <w:p w:rsidR="00000000" w:rsidDel="00000000" w:rsidP="00000000" w:rsidRDefault="00000000" w:rsidRPr="00000000" w14:paraId="00000039">
      <w:pPr>
        <w:spacing w:after="60" w:line="240" w:lineRule="auto"/>
        <w:ind w:left="864" w:hanging="288"/>
        <w:rPr>
          <w:color w:val="000000"/>
          <w:sz w:val="19"/>
          <w:szCs w:val="19"/>
        </w:rPr>
      </w:pPr>
      <w:r w:rsidDel="00000000" w:rsidR="00000000" w:rsidRPr="00000000">
        <w:rPr>
          <w:color w:val="000000"/>
          <w:sz w:val="19"/>
          <w:szCs w:val="19"/>
          <w:rtl w:val="0"/>
        </w:rPr>
        <w:t xml:space="preserve">5.</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Warranty Documentation: </w:t>
      </w:r>
      <w:r w:rsidDel="00000000" w:rsidR="00000000" w:rsidRPr="00000000">
        <w:rPr>
          <w:color w:val="000000"/>
          <w:sz w:val="19"/>
          <w:szCs w:val="19"/>
          <w:rtl w:val="0"/>
        </w:rPr>
        <w:t xml:space="preserve">M</w:t>
      </w:r>
      <w:r w:rsidDel="00000000" w:rsidR="00000000" w:rsidRPr="00000000">
        <w:rPr>
          <w:rFonts w:ascii="Arial" w:cs="Arial" w:eastAsia="Arial" w:hAnsi="Arial"/>
          <w:color w:val="000000"/>
          <w:sz w:val="19"/>
          <w:szCs w:val="19"/>
          <w:rtl w:val="0"/>
        </w:rPr>
        <w:t xml:space="preserve">anufacturer’s standard warranty.</w:t>
      </w:r>
      <w:r w:rsidDel="00000000" w:rsidR="00000000" w:rsidRPr="00000000">
        <w:rPr>
          <w:rtl w:val="0"/>
        </w:rPr>
      </w:r>
    </w:p>
    <w:p w:rsidR="00000000" w:rsidDel="00000000" w:rsidP="00000000" w:rsidRDefault="00000000" w:rsidRPr="00000000" w14:paraId="0000003A">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1.5 QUALITY ASSURANCE</w:t>
      </w:r>
      <w:r w:rsidDel="00000000" w:rsidR="00000000" w:rsidRPr="00000000">
        <w:rPr>
          <w:rtl w:val="0"/>
        </w:rPr>
      </w:r>
    </w:p>
    <w:p w:rsidR="00000000" w:rsidDel="00000000" w:rsidP="00000000" w:rsidRDefault="00000000" w:rsidRPr="00000000" w14:paraId="0000003B">
      <w:pPr>
        <w:spacing w:after="60" w:line="240" w:lineRule="auto"/>
        <w:ind w:left="432" w:hanging="288"/>
        <w:rPr>
          <w:rFonts w:ascii="Arial" w:cs="Arial" w:eastAsia="Arial" w:hAnsi="Arial"/>
          <w:sz w:val="19"/>
          <w:szCs w:val="19"/>
        </w:rPr>
      </w:pPr>
      <w:r w:rsidDel="00000000" w:rsidR="00000000" w:rsidRPr="00000000">
        <w:rPr>
          <w:sz w:val="19"/>
          <w:szCs w:val="19"/>
          <w:rtl w:val="0"/>
        </w:rPr>
        <w:t xml:space="preserve">A.</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Manufacturer’s Qualifications: </w:t>
      </w:r>
      <w:r w:rsidDel="00000000" w:rsidR="00000000" w:rsidRPr="00000000">
        <w:rPr>
          <w:color w:val="000000"/>
          <w:sz w:val="19"/>
          <w:szCs w:val="19"/>
          <w:rtl w:val="0"/>
        </w:rPr>
        <w:t xml:space="preserve">Company specializing in products specified in this Section with minimum </w:t>
      </w:r>
      <w:r w:rsidDel="00000000" w:rsidR="00000000" w:rsidRPr="00000000">
        <w:rPr>
          <w:color w:val="000000"/>
          <w:sz w:val="19"/>
          <w:szCs w:val="19"/>
          <w:highlight w:val="yellow"/>
          <w:rtl w:val="0"/>
        </w:rPr>
        <w:t xml:space="preserve">[10]</w:t>
      </w:r>
      <w:r w:rsidDel="00000000" w:rsidR="00000000" w:rsidRPr="00000000">
        <w:rPr>
          <w:color w:val="000000"/>
          <w:sz w:val="19"/>
          <w:szCs w:val="19"/>
          <w:rtl w:val="0"/>
        </w:rPr>
        <w:t xml:space="preserve"> years </w:t>
      </w:r>
      <w:r w:rsidDel="00000000" w:rsidR="00000000" w:rsidRPr="00000000">
        <w:rPr>
          <w:color w:val="000000"/>
          <w:sz w:val="19"/>
          <w:szCs w:val="19"/>
          <w:highlight w:val="yellow"/>
          <w:rtl w:val="0"/>
        </w:rPr>
        <w:t xml:space="preserve">[documented]</w:t>
      </w:r>
      <w:r w:rsidDel="00000000" w:rsidR="00000000" w:rsidRPr="00000000">
        <w:rPr>
          <w:color w:val="000000"/>
          <w:sz w:val="19"/>
          <w:szCs w:val="19"/>
          <w:rtl w:val="0"/>
        </w:rPr>
        <w:t xml:space="preserve"> experience manufacturing similar drainage channel systems.</w:t>
      </w:r>
      <w:r w:rsidDel="00000000" w:rsidR="00000000" w:rsidRPr="00000000">
        <w:rPr>
          <w:rtl w:val="0"/>
        </w:rPr>
      </w:r>
    </w:p>
    <w:p w:rsidR="00000000" w:rsidDel="00000000" w:rsidP="00000000" w:rsidRDefault="00000000" w:rsidRPr="00000000" w14:paraId="0000003C">
      <w:pPr>
        <w:tabs>
          <w:tab w:val="left" w:leader="none" w:pos="979"/>
        </w:tabs>
        <w:spacing w:after="60" w:line="240" w:lineRule="auto"/>
        <w:ind w:left="864" w:hanging="288.00000000000006"/>
        <w:rPr>
          <w:sz w:val="19"/>
          <w:szCs w:val="19"/>
        </w:rPr>
      </w:pPr>
      <w:r w:rsidDel="00000000" w:rsidR="00000000" w:rsidRPr="00000000">
        <w:rPr>
          <w:sz w:val="19"/>
          <w:szCs w:val="19"/>
          <w:rtl w:val="0"/>
        </w:rPr>
        <w:t xml:space="preserve">1.</w:t>
        <w:tab/>
        <w:t xml:space="preserve">Project References - Slot and Trench drains: List of </w:t>
      </w:r>
      <w:r w:rsidDel="00000000" w:rsidR="00000000" w:rsidRPr="00000000">
        <w:rPr>
          <w:sz w:val="19"/>
          <w:szCs w:val="19"/>
          <w:highlight w:val="yellow"/>
          <w:rtl w:val="0"/>
        </w:rPr>
        <w:t xml:space="preserve">[ten]</w:t>
      </w:r>
      <w:r w:rsidDel="00000000" w:rsidR="00000000" w:rsidRPr="00000000">
        <w:rPr>
          <w:sz w:val="19"/>
          <w:szCs w:val="19"/>
          <w:rtl w:val="0"/>
        </w:rPr>
        <w:t xml:space="preserve"> completed slot or trench drain projects, including project name and location, Architect, type of system, and quantity furnished.</w:t>
      </w:r>
    </w:p>
    <w:p w:rsidR="00000000" w:rsidDel="00000000" w:rsidP="00000000" w:rsidRDefault="00000000" w:rsidRPr="00000000" w14:paraId="0000003D">
      <w:pPr>
        <w:tabs>
          <w:tab w:val="left" w:leader="none" w:pos="979"/>
        </w:tabs>
        <w:spacing w:after="60" w:line="240" w:lineRule="auto"/>
        <w:ind w:left="864" w:hanging="288.00000000000006"/>
        <w:rPr>
          <w:sz w:val="19"/>
          <w:szCs w:val="19"/>
        </w:rPr>
      </w:pPr>
      <w:r w:rsidDel="00000000" w:rsidR="00000000" w:rsidRPr="00000000">
        <w:rPr>
          <w:sz w:val="19"/>
          <w:szCs w:val="19"/>
          <w:rtl w:val="0"/>
        </w:rPr>
        <w:t xml:space="preserve">2.</w:t>
      </w:r>
      <w:r w:rsidDel="00000000" w:rsidR="00000000" w:rsidRPr="00000000">
        <w:rPr>
          <w:b w:val="1"/>
          <w:bCs w:val="1"/>
          <w:sz w:val="19"/>
          <w:szCs w:val="19"/>
          <w:rtl w:val="0"/>
        </w:rPr>
        <w:tab/>
      </w:r>
      <w:r w:rsidDel="00000000" w:rsidR="00000000" w:rsidRPr="00000000">
        <w:rPr>
          <w:sz w:val="19"/>
          <w:szCs w:val="19"/>
          <w:rtl w:val="0"/>
        </w:rPr>
        <w:t xml:space="preserve">Project References - Area Drains and Accessories: List of </w:t>
      </w:r>
      <w:r w:rsidDel="00000000" w:rsidR="00000000" w:rsidRPr="00000000">
        <w:rPr>
          <w:sz w:val="19"/>
          <w:szCs w:val="19"/>
          <w:highlight w:val="yellow"/>
          <w:rtl w:val="0"/>
        </w:rPr>
        <w:t xml:space="preserve">[ten]</w:t>
      </w:r>
      <w:r w:rsidDel="00000000" w:rsidR="00000000" w:rsidRPr="00000000">
        <w:rPr>
          <w:sz w:val="19"/>
          <w:szCs w:val="19"/>
          <w:rtl w:val="0"/>
        </w:rPr>
        <w:t xml:space="preserve"> completed slot or trench drain projects, including project name and location, Architect, type of system, and quantity furnished.</w:t>
      </w:r>
      <w:r w:rsidDel="00000000" w:rsidR="00000000" w:rsidRPr="00000000">
        <w:rPr>
          <w:rtl w:val="0"/>
        </w:rPr>
      </w:r>
    </w:p>
    <w:p w:rsidR="00000000" w:rsidDel="00000000" w:rsidP="00000000" w:rsidRDefault="00000000" w:rsidRPr="00000000" w14:paraId="0000003E">
      <w:pPr>
        <w:spacing w:after="60" w:line="240" w:lineRule="auto"/>
        <w:ind w:left="432" w:hanging="288"/>
        <w:rPr>
          <w:color w:val="000000"/>
          <w:sz w:val="19"/>
          <w:szCs w:val="19"/>
        </w:rPr>
      </w:pPr>
      <w:r w:rsidDel="00000000" w:rsidR="00000000" w:rsidRPr="00000000">
        <w:rPr>
          <w:sz w:val="19"/>
          <w:szCs w:val="19"/>
          <w:rtl w:val="0"/>
        </w:rPr>
        <w:t xml:space="preserve">B.</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color w:val="000000"/>
          <w:sz w:val="19"/>
          <w:szCs w:val="19"/>
          <w:rtl w:val="0"/>
        </w:rPr>
        <w:t xml:space="preserve">Installer's Qualifications: </w:t>
      </w:r>
      <w:r w:rsidDel="00000000" w:rsidR="00000000" w:rsidRPr="00000000">
        <w:rPr>
          <w:color w:val="000000"/>
          <w:sz w:val="19"/>
          <w:szCs w:val="19"/>
          <w:rtl w:val="0"/>
        </w:rPr>
        <w:t xml:space="preserve">Installer regularly engaged in installation of similar drainage channel systems for minimum </w:t>
      </w:r>
      <w:r w:rsidDel="00000000" w:rsidR="00000000" w:rsidRPr="00000000">
        <w:rPr>
          <w:color w:val="000000"/>
          <w:sz w:val="19"/>
          <w:szCs w:val="19"/>
          <w:highlight w:val="yellow"/>
          <w:rtl w:val="0"/>
        </w:rPr>
        <w:t xml:space="preserve">[5]</w:t>
      </w:r>
      <w:r w:rsidDel="00000000" w:rsidR="00000000" w:rsidRPr="00000000">
        <w:rPr>
          <w:color w:val="000000"/>
          <w:sz w:val="19"/>
          <w:szCs w:val="19"/>
          <w:rtl w:val="0"/>
        </w:rPr>
        <w:t xml:space="preserve"> years and approved by manufacturer.</w:t>
      </w:r>
      <w:r w:rsidDel="00000000" w:rsidR="00000000" w:rsidRPr="00000000">
        <w:rPr>
          <w:rFonts w:ascii="Arial" w:cs="Arial" w:eastAsia="Arial" w:hAnsi="Arial"/>
          <w:color w:val="000000"/>
          <w:sz w:val="19"/>
          <w:szCs w:val="19"/>
          <w:rtl w:val="0"/>
        </w:rPr>
        <w:t xml:space="preserve"> </w:t>
      </w:r>
      <w:r w:rsidDel="00000000" w:rsidR="00000000" w:rsidRPr="00000000">
        <w:rPr>
          <w:rtl w:val="0"/>
        </w:rPr>
      </w:r>
    </w:p>
    <w:p w:rsidR="00000000" w:rsidDel="00000000" w:rsidP="00000000" w:rsidRDefault="00000000" w:rsidRPr="00000000" w14:paraId="0000003F">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Employ persons trained for installation of food and beverage drainage systems.</w:t>
      </w:r>
    </w:p>
    <w:p w:rsidR="00000000" w:rsidDel="00000000" w:rsidP="00000000" w:rsidRDefault="00000000" w:rsidRPr="00000000" w14:paraId="00000040">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Provide a list of ten completed food and beverage drainage system projects, including name and location, Architect, type of system, and quantity installed.</w:t>
      </w:r>
    </w:p>
    <w:p w:rsidR="00000000" w:rsidDel="00000000" w:rsidP="00000000" w:rsidRDefault="00000000" w:rsidRPr="00000000" w14:paraId="00000041">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1.6 DELIVERY, STORAGE, AND HANDLING</w:t>
      </w:r>
      <w:r w:rsidDel="00000000" w:rsidR="00000000" w:rsidRPr="00000000">
        <w:rPr>
          <w:rtl w:val="0"/>
        </w:rPr>
      </w:r>
    </w:p>
    <w:p w:rsidR="00000000" w:rsidDel="00000000" w:rsidP="00000000" w:rsidRDefault="00000000" w:rsidRPr="00000000" w14:paraId="00000042">
      <w:pPr>
        <w:spacing w:after="60" w:line="240" w:lineRule="auto"/>
        <w:ind w:left="432" w:hanging="288"/>
        <w:rPr>
          <w:sz w:val="19"/>
          <w:szCs w:val="19"/>
        </w:rPr>
      </w:pPr>
      <w:r w:rsidDel="00000000" w:rsidR="00000000" w:rsidRPr="00000000">
        <w:rPr>
          <w:sz w:val="19"/>
          <w:szCs w:val="19"/>
          <w:rtl w:val="0"/>
        </w:rPr>
        <w:t xml:space="preserve">A.</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Delivery Requirements: Deliver materials to site in manufacturer’s original, unopened containers and packaging, with labels clearly identifying product name and manufacturer.</w:t>
      </w:r>
      <w:r w:rsidDel="00000000" w:rsidR="00000000" w:rsidRPr="00000000">
        <w:rPr>
          <w:rtl w:val="0"/>
        </w:rPr>
      </w:r>
    </w:p>
    <w:p w:rsidR="00000000" w:rsidDel="00000000" w:rsidP="00000000" w:rsidRDefault="00000000" w:rsidRPr="00000000" w14:paraId="00000043">
      <w:pPr>
        <w:spacing w:after="60" w:line="240" w:lineRule="auto"/>
        <w:ind w:left="432" w:hanging="288"/>
        <w:rPr>
          <w:sz w:val="19"/>
          <w:szCs w:val="19"/>
        </w:rPr>
      </w:pPr>
      <w:r w:rsidDel="00000000" w:rsidR="00000000" w:rsidRPr="00000000">
        <w:rPr>
          <w:sz w:val="19"/>
          <w:szCs w:val="19"/>
          <w:rtl w:val="0"/>
        </w:rPr>
        <w:t xml:space="preserve">B.</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Storage and Handling Requirements:</w:t>
      </w:r>
      <w:r w:rsidDel="00000000" w:rsidR="00000000" w:rsidRPr="00000000">
        <w:rPr>
          <w:rtl w:val="0"/>
        </w:rPr>
      </w:r>
    </w:p>
    <w:p w:rsidR="00000000" w:rsidDel="00000000" w:rsidP="00000000" w:rsidRDefault="00000000" w:rsidRPr="00000000" w14:paraId="00000044">
      <w:pPr>
        <w:spacing w:after="60" w:line="240" w:lineRule="auto"/>
        <w:ind w:left="864" w:hanging="288"/>
        <w:rPr>
          <w:sz w:val="19"/>
          <w:szCs w:val="19"/>
        </w:rPr>
      </w:pPr>
      <w:r w:rsidDel="00000000" w:rsidR="00000000" w:rsidRPr="00000000">
        <w:rPr>
          <w:sz w:val="19"/>
          <w:szCs w:val="19"/>
          <w:rtl w:val="0"/>
        </w:rPr>
        <w:t xml:space="preserve">1.</w:t>
        <w:tab/>
      </w:r>
      <w:r w:rsidDel="00000000" w:rsidR="00000000" w:rsidRPr="00000000">
        <w:rPr>
          <w:rFonts w:ascii="Arial" w:cs="Arial" w:eastAsia="Arial" w:hAnsi="Arial"/>
          <w:sz w:val="19"/>
          <w:szCs w:val="19"/>
          <w:rtl w:val="0"/>
        </w:rPr>
        <w:t xml:space="preserve">Store and handle materials in accordance with manufacturer’s instructions.</w:t>
      </w:r>
      <w:r w:rsidDel="00000000" w:rsidR="00000000" w:rsidRPr="00000000">
        <w:rPr>
          <w:rtl w:val="0"/>
        </w:rPr>
      </w:r>
    </w:p>
    <w:p w:rsidR="00000000" w:rsidDel="00000000" w:rsidP="00000000" w:rsidRDefault="00000000" w:rsidRPr="00000000" w14:paraId="00000045">
      <w:pPr>
        <w:spacing w:after="60" w:line="240" w:lineRule="auto"/>
        <w:ind w:left="864" w:hanging="288"/>
        <w:rPr>
          <w:sz w:val="19"/>
          <w:szCs w:val="19"/>
        </w:rPr>
      </w:pPr>
      <w:r w:rsidDel="00000000" w:rsidR="00000000" w:rsidRPr="00000000">
        <w:rPr>
          <w:sz w:val="19"/>
          <w:szCs w:val="19"/>
          <w:rtl w:val="0"/>
        </w:rPr>
        <w:t xml:space="preserve">2.</w:t>
        <w:tab/>
      </w:r>
      <w:r w:rsidDel="00000000" w:rsidR="00000000" w:rsidRPr="00000000">
        <w:rPr>
          <w:rFonts w:ascii="Arial" w:cs="Arial" w:eastAsia="Arial" w:hAnsi="Arial"/>
          <w:sz w:val="19"/>
          <w:szCs w:val="19"/>
          <w:rtl w:val="0"/>
        </w:rPr>
        <w:t xml:space="preserve">Keep materials in the manufacturer's original, unopened containers and packaging until installation.</w:t>
      </w:r>
      <w:r w:rsidDel="00000000" w:rsidR="00000000" w:rsidRPr="00000000">
        <w:rPr>
          <w:rtl w:val="0"/>
        </w:rPr>
      </w:r>
    </w:p>
    <w:p w:rsidR="00000000" w:rsidDel="00000000" w:rsidP="00000000" w:rsidRDefault="00000000" w:rsidRPr="00000000" w14:paraId="00000046">
      <w:pPr>
        <w:spacing w:after="60" w:line="240" w:lineRule="auto"/>
        <w:ind w:left="864" w:hanging="288"/>
        <w:rPr>
          <w:sz w:val="19"/>
          <w:szCs w:val="19"/>
        </w:rPr>
      </w:pPr>
      <w:r w:rsidDel="00000000" w:rsidR="00000000" w:rsidRPr="00000000">
        <w:rPr>
          <w:sz w:val="19"/>
          <w:szCs w:val="19"/>
          <w:rtl w:val="0"/>
        </w:rPr>
        <w:t xml:space="preserve">3.</w:t>
        <w:tab/>
      </w:r>
      <w:r w:rsidDel="00000000" w:rsidR="00000000" w:rsidRPr="00000000">
        <w:rPr>
          <w:rFonts w:ascii="Arial" w:cs="Arial" w:eastAsia="Arial" w:hAnsi="Arial"/>
          <w:sz w:val="19"/>
          <w:szCs w:val="19"/>
          <w:rtl w:val="0"/>
        </w:rPr>
        <w:t xml:space="preserve">Store materials in clean areas, protected from exposure to harmful weather conditions.</w:t>
      </w:r>
      <w:r w:rsidDel="00000000" w:rsidR="00000000" w:rsidRPr="00000000">
        <w:rPr>
          <w:rtl w:val="0"/>
        </w:rPr>
      </w:r>
    </w:p>
    <w:p w:rsidR="00000000" w:rsidDel="00000000" w:rsidP="00000000" w:rsidRDefault="00000000" w:rsidRPr="00000000" w14:paraId="00000047">
      <w:pPr>
        <w:spacing w:after="60" w:line="240" w:lineRule="auto"/>
        <w:ind w:left="864" w:hanging="288"/>
        <w:rPr>
          <w:sz w:val="19"/>
          <w:szCs w:val="19"/>
        </w:rPr>
      </w:pPr>
      <w:r w:rsidDel="00000000" w:rsidR="00000000" w:rsidRPr="00000000">
        <w:rPr>
          <w:sz w:val="19"/>
          <w:szCs w:val="19"/>
          <w:rtl w:val="0"/>
        </w:rPr>
        <w:t xml:space="preserve">4.</w:t>
        <w:tab/>
      </w:r>
      <w:r w:rsidDel="00000000" w:rsidR="00000000" w:rsidRPr="00000000">
        <w:rPr>
          <w:rFonts w:ascii="Arial" w:cs="Arial" w:eastAsia="Arial" w:hAnsi="Arial"/>
          <w:sz w:val="19"/>
          <w:szCs w:val="19"/>
          <w:rtl w:val="0"/>
        </w:rPr>
        <w:t xml:space="preserve">Store materials out of direct sunlight.</w:t>
      </w:r>
      <w:r w:rsidDel="00000000" w:rsidR="00000000" w:rsidRPr="00000000">
        <w:rPr>
          <w:rtl w:val="0"/>
        </w:rPr>
      </w:r>
    </w:p>
    <w:p w:rsidR="00000000" w:rsidDel="00000000" w:rsidP="00000000" w:rsidRDefault="00000000" w:rsidRPr="00000000" w14:paraId="00000048">
      <w:pPr>
        <w:spacing w:after="60" w:line="240" w:lineRule="auto"/>
        <w:ind w:left="864" w:hanging="288"/>
        <w:rPr>
          <w:sz w:val="19"/>
          <w:szCs w:val="19"/>
        </w:rPr>
      </w:pPr>
      <w:r w:rsidDel="00000000" w:rsidR="00000000" w:rsidRPr="00000000">
        <w:rPr>
          <w:sz w:val="19"/>
          <w:szCs w:val="19"/>
          <w:rtl w:val="0"/>
        </w:rPr>
        <w:t xml:space="preserve">5.</w:t>
        <w:tab/>
      </w:r>
      <w:r w:rsidDel="00000000" w:rsidR="00000000" w:rsidRPr="00000000">
        <w:rPr>
          <w:rFonts w:ascii="Arial" w:cs="Arial" w:eastAsia="Arial" w:hAnsi="Arial"/>
          <w:sz w:val="19"/>
          <w:szCs w:val="19"/>
          <w:rtl w:val="0"/>
        </w:rPr>
        <w:t xml:space="preserve">Protect materials during storage, handling, and installation to prevent damage.</w:t>
      </w:r>
      <w:r w:rsidDel="00000000" w:rsidR="00000000" w:rsidRPr="00000000">
        <w:rPr>
          <w:rtl w:val="0"/>
        </w:rPr>
      </w:r>
    </w:p>
    <w:p w:rsidR="00000000" w:rsidDel="00000000" w:rsidP="00000000" w:rsidRDefault="00000000" w:rsidRPr="00000000" w14:paraId="00000049">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1.7 FIELD CONDITIONS</w:t>
      </w:r>
      <w:r w:rsidDel="00000000" w:rsidR="00000000" w:rsidRPr="00000000">
        <w:rPr>
          <w:rtl w:val="0"/>
        </w:rPr>
      </w:r>
    </w:p>
    <w:p w:rsidR="00000000" w:rsidDel="00000000" w:rsidP="00000000" w:rsidRDefault="00000000" w:rsidRPr="00000000" w14:paraId="0000004A">
      <w:pPr>
        <w:spacing w:after="60" w:line="240" w:lineRule="auto"/>
        <w:ind w:left="432" w:hanging="288"/>
        <w:rPr>
          <w:color w:val="000000"/>
          <w:sz w:val="19"/>
          <w:szCs w:val="19"/>
        </w:rPr>
      </w:pPr>
      <w:r w:rsidDel="00000000" w:rsidR="00000000" w:rsidRPr="00000000">
        <w:rPr>
          <w:sz w:val="19"/>
          <w:szCs w:val="19"/>
          <w:rtl w:val="0"/>
        </w:rPr>
        <w:t xml:space="preserve">A.</w:t>
      </w:r>
      <w:r w:rsidDel="00000000" w:rsidR="00000000" w:rsidRPr="00000000">
        <w:rPr>
          <w:color w:val="000000"/>
          <w:sz w:val="19"/>
          <w:szCs w:val="19"/>
          <w:rtl w:val="0"/>
        </w:rPr>
        <w:tab/>
        <w:t xml:space="preserve">Ambient Conditions:</w:t>
      </w:r>
    </w:p>
    <w:p w:rsidR="00000000" w:rsidDel="00000000" w:rsidP="00000000" w:rsidRDefault="00000000" w:rsidRPr="00000000" w14:paraId="0000004B">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Do not install frozen materials.</w:t>
      </w:r>
    </w:p>
    <w:p w:rsidR="00000000" w:rsidDel="00000000" w:rsidP="00000000" w:rsidRDefault="00000000" w:rsidRPr="00000000" w14:paraId="0000004C">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Do not use materials mixed or coated with ice or frost.</w:t>
      </w:r>
    </w:p>
    <w:p w:rsidR="00000000" w:rsidDel="00000000" w:rsidP="00000000" w:rsidRDefault="00000000" w:rsidRPr="00000000" w14:paraId="0000004D">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Do not install products on frozen subgrade.</w:t>
      </w:r>
    </w:p>
    <w:p w:rsidR="00000000" w:rsidDel="00000000" w:rsidP="00000000" w:rsidRDefault="00000000" w:rsidRPr="00000000" w14:paraId="0000004E">
      <w:pPr>
        <w:tabs>
          <w:tab w:val="left" w:leader="none" w:pos="979"/>
        </w:tabs>
        <w:spacing w:after="40" w:line="240" w:lineRule="auto"/>
        <w:ind w:left="979" w:hanging="360"/>
        <w:rPr>
          <w:sz w:val="19"/>
          <w:szCs w:val="19"/>
        </w:rPr>
      </w:pPr>
      <w:r w:rsidDel="00000000" w:rsidR="00000000" w:rsidRPr="00000000">
        <w:rPr>
          <w:color w:val="000000"/>
          <w:sz w:val="19"/>
          <w:szCs w:val="19"/>
          <w:rtl w:val="0"/>
        </w:rPr>
        <w:t xml:space="preserve">4.</w:t>
        <w:tab/>
        <w:t xml:space="preserve">Do not install products on wet, saturated, or muddy subgrade.</w:t>
      </w:r>
      <w:r w:rsidDel="00000000" w:rsidR="00000000" w:rsidRPr="00000000">
        <w:rPr>
          <w:rtl w:val="0"/>
        </w:rPr>
      </w:r>
    </w:p>
    <w:p w:rsidR="00000000" w:rsidDel="00000000" w:rsidP="00000000" w:rsidRDefault="00000000" w:rsidRPr="00000000" w14:paraId="0000004F">
      <w:pPr>
        <w:keepNext w:val="1"/>
        <w:pBdr>
          <w:left w:color="4e7a45" w:space="2" w:sz="24" w:val="single"/>
        </w:pBdr>
        <w:spacing w:after="200" w:before="360" w:line="240" w:lineRule="auto"/>
        <w:rPr>
          <w:sz w:val="22"/>
          <w:szCs w:val="22"/>
        </w:rPr>
      </w:pPr>
      <w:r w:rsidDel="00000000" w:rsidR="00000000" w:rsidRPr="00000000">
        <w:rPr>
          <w:rFonts w:ascii="Arial" w:cs="Arial" w:eastAsia="Arial" w:hAnsi="Arial"/>
          <w:b w:val="1"/>
          <w:bCs w:val="1"/>
          <w:color w:val="4e7a45"/>
          <w:sz w:val="22"/>
          <w:szCs w:val="22"/>
          <w:rtl w:val="0"/>
        </w:rPr>
        <w:t xml:space="preserve">PART 2 - PRODUCTS</w:t>
      </w:r>
      <w:r w:rsidDel="00000000" w:rsidR="00000000" w:rsidRPr="00000000">
        <w:rPr>
          <w:rtl w:val="0"/>
        </w:rPr>
      </w:r>
    </w:p>
    <w:p w:rsidR="00000000" w:rsidDel="00000000" w:rsidP="00000000" w:rsidRDefault="00000000" w:rsidRPr="00000000" w14:paraId="00000050">
      <w:pPr>
        <w:keepNext w:val="1"/>
        <w:spacing w:after="80" w:before="0" w:line="240" w:lineRule="auto"/>
        <w:rPr>
          <w:sz w:val="19"/>
          <w:szCs w:val="19"/>
        </w:rPr>
      </w:pPr>
      <w:r w:rsidDel="00000000" w:rsidR="00000000" w:rsidRPr="00000000">
        <w:rPr>
          <w:rFonts w:ascii="Arial" w:cs="Arial" w:eastAsia="Arial" w:hAnsi="Arial"/>
          <w:b w:val="1"/>
          <w:bCs w:val="1"/>
          <w:color w:val="222222"/>
          <w:sz w:val="19"/>
          <w:szCs w:val="19"/>
          <w:rtl w:val="0"/>
        </w:rPr>
        <w:t xml:space="preserve">2.1 MANUFACTURERS</w:t>
      </w:r>
      <w:r w:rsidDel="00000000" w:rsidR="00000000" w:rsidRPr="00000000">
        <w:rPr>
          <w:rtl w:val="0"/>
        </w:rPr>
      </w:r>
    </w:p>
    <w:p w:rsidR="00000000" w:rsidDel="00000000" w:rsidP="00000000" w:rsidRDefault="00000000" w:rsidRPr="00000000" w14:paraId="00000051">
      <w:pPr>
        <w:spacing w:after="60" w:line="240" w:lineRule="auto"/>
        <w:ind w:left="432" w:hanging="288"/>
        <w:rPr>
          <w:sz w:val="19"/>
          <w:szCs w:val="19"/>
        </w:rPr>
      </w:pPr>
      <w:r w:rsidDel="00000000" w:rsidR="00000000" w:rsidRPr="00000000">
        <w:rPr>
          <w:sz w:val="19"/>
          <w:szCs w:val="19"/>
          <w:rtl w:val="0"/>
        </w:rPr>
        <w:t xml:space="preserve">A.</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Basis-of-Design Manufacturer: FoodSafe Drains, a division of Global Drain Technologies – 7421 S 42nd Street STE 6, Grand Forks, ND 58291 / 100 McPhillips Street, Winnipeg, MB R3E 2J7.</w:t>
      </w:r>
      <w:r w:rsidDel="00000000" w:rsidR="00000000" w:rsidRPr="00000000">
        <w:rPr>
          <w:rtl w:val="0"/>
        </w:rPr>
      </w:r>
    </w:p>
    <w:p w:rsidR="00000000" w:rsidDel="00000000" w:rsidP="00000000" w:rsidRDefault="00000000" w:rsidRPr="00000000" w14:paraId="00000052">
      <w:pPr>
        <w:spacing w:after="60" w:line="240" w:lineRule="auto"/>
        <w:ind w:left="432" w:hanging="288.00000000000006"/>
        <w:rPr/>
      </w:pPr>
      <w:r w:rsidDel="00000000" w:rsidR="00000000" w:rsidRPr="00000000">
        <w:rPr>
          <w:sz w:val="19"/>
          <w:szCs w:val="19"/>
          <w:rtl w:val="0"/>
        </w:rPr>
        <w:t xml:space="preserve">B.</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Basis of Design: FoodSafe Drains Drainage Solutions.</w:t>
      </w:r>
      <w:r w:rsidDel="00000000" w:rsidR="00000000" w:rsidRPr="00000000">
        <w:rPr>
          <w:rtl w:val="0"/>
        </w:rPr>
      </w:r>
    </w:p>
    <w:p w:rsidR="00000000" w:rsidDel="00000000" w:rsidP="00000000" w:rsidRDefault="00000000" w:rsidRPr="00000000" w14:paraId="00000053">
      <w:pPr>
        <w:spacing w:after="60" w:line="240" w:lineRule="auto"/>
        <w:ind w:left="432" w:hanging="288"/>
        <w:rPr>
          <w:sz w:val="19"/>
          <w:szCs w:val="19"/>
        </w:rPr>
      </w:pPr>
      <w:r w:rsidDel="00000000" w:rsidR="00000000" w:rsidRPr="00000000">
        <w:rPr>
          <w:sz w:val="19"/>
          <w:szCs w:val="19"/>
          <w:rtl w:val="0"/>
        </w:rPr>
        <w:t xml:space="preserve">C.</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Substitutions: Not permitted.</w:t>
      </w:r>
      <w:r w:rsidDel="00000000" w:rsidR="00000000" w:rsidRPr="00000000">
        <w:rPr>
          <w:rtl w:val="0"/>
        </w:rPr>
      </w:r>
    </w:p>
    <w:p w:rsidR="00000000" w:rsidDel="00000000" w:rsidP="00000000" w:rsidRDefault="00000000" w:rsidRPr="00000000" w14:paraId="00000054">
      <w:pPr>
        <w:spacing w:after="60" w:line="240" w:lineRule="auto"/>
        <w:ind w:left="432" w:hanging="288"/>
        <w:rPr>
          <w:sz w:val="19"/>
          <w:szCs w:val="19"/>
        </w:rPr>
      </w:pPr>
      <w:r w:rsidDel="00000000" w:rsidR="00000000" w:rsidRPr="00000000">
        <w:rPr>
          <w:sz w:val="19"/>
          <w:szCs w:val="19"/>
          <w:rtl w:val="0"/>
        </w:rPr>
        <w:t xml:space="preserve">D.</w:t>
      </w:r>
      <w:r w:rsidDel="00000000" w:rsidR="00000000" w:rsidRPr="00000000">
        <w:rPr>
          <w:rFonts w:ascii="Arial" w:cs="Arial" w:eastAsia="Arial" w:hAnsi="Arial"/>
          <w:b w:val="1"/>
          <w:bCs w:val="1"/>
          <w:sz w:val="19"/>
          <w:szCs w:val="19"/>
          <w:rtl w:val="0"/>
        </w:rPr>
        <w:tab/>
      </w:r>
      <w:r w:rsidDel="00000000" w:rsidR="00000000" w:rsidRPr="00000000">
        <w:rPr>
          <w:sz w:val="19"/>
          <w:szCs w:val="19"/>
          <w:rtl w:val="0"/>
        </w:rPr>
        <w:t xml:space="preserve">Source Limitations: Furnish drainage system components from single </w:t>
      </w:r>
      <w:r w:rsidDel="00000000" w:rsidR="00000000" w:rsidRPr="00000000">
        <w:rPr>
          <w:rFonts w:ascii="Arial" w:cs="Arial" w:eastAsia="Arial" w:hAnsi="Arial"/>
          <w:sz w:val="19"/>
          <w:szCs w:val="19"/>
          <w:rtl w:val="0"/>
        </w:rPr>
        <w:t xml:space="preserve">manufacturer.</w:t>
      </w:r>
      <w:r w:rsidDel="00000000" w:rsidR="00000000" w:rsidRPr="00000000">
        <w:rPr>
          <w:rtl w:val="0"/>
        </w:rPr>
      </w:r>
    </w:p>
    <w:p w:rsidR="00000000" w:rsidDel="00000000" w:rsidP="00000000" w:rsidRDefault="00000000" w:rsidRPr="00000000" w14:paraId="00000055">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2.2 GENERAL PRODUCT REQUIREMENTS</w:t>
      </w:r>
      <w:r w:rsidDel="00000000" w:rsidR="00000000" w:rsidRPr="00000000">
        <w:rPr>
          <w:rtl w:val="0"/>
        </w:rPr>
      </w:r>
    </w:p>
    <w:p w:rsidR="00000000" w:rsidDel="00000000" w:rsidP="00000000" w:rsidRDefault="00000000" w:rsidRPr="00000000" w14:paraId="00000056">
      <w:pPr>
        <w:spacing w:after="60" w:line="240" w:lineRule="auto"/>
        <w:ind w:left="432" w:hanging="288"/>
        <w:rPr>
          <w:sz w:val="19"/>
          <w:szCs w:val="19"/>
        </w:rPr>
      </w:pPr>
      <w:r w:rsidDel="00000000" w:rsidR="00000000" w:rsidRPr="00000000">
        <w:rPr>
          <w:sz w:val="19"/>
          <w:szCs w:val="19"/>
          <w:rtl w:val="0"/>
        </w:rPr>
        <w:t xml:space="preserve">A.</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Materials: Conform to requirements specifi</w:t>
      </w:r>
      <w:r w:rsidDel="00000000" w:rsidR="00000000" w:rsidRPr="00000000">
        <w:rPr>
          <w:sz w:val="19"/>
          <w:szCs w:val="19"/>
          <w:rtl w:val="0"/>
        </w:rPr>
        <w:t xml:space="preserve">ed in this Section and applicable reference standards.</w:t>
      </w:r>
    </w:p>
    <w:p w:rsidR="00000000" w:rsidDel="00000000" w:rsidP="00000000" w:rsidRDefault="00000000" w:rsidRPr="00000000" w14:paraId="00000057">
      <w:pPr>
        <w:spacing w:after="60" w:line="240" w:lineRule="auto"/>
        <w:ind w:left="432" w:hanging="288.00000000000006"/>
        <w:rPr/>
      </w:pPr>
      <w:r w:rsidDel="00000000" w:rsidR="00000000" w:rsidRPr="00000000">
        <w:rPr>
          <w:sz w:val="19"/>
          <w:szCs w:val="19"/>
          <w:rtl w:val="0"/>
        </w:rPr>
        <w:t xml:space="preserve">B.</w:t>
      </w:r>
      <w:r w:rsidDel="00000000" w:rsidR="00000000" w:rsidRPr="00000000">
        <w:rPr>
          <w:rFonts w:ascii="Arial" w:cs="Arial" w:eastAsia="Arial" w:hAnsi="Arial"/>
          <w:b w:val="1"/>
          <w:bCs w:val="1"/>
          <w:sz w:val="19"/>
          <w:szCs w:val="19"/>
          <w:rtl w:val="0"/>
        </w:rPr>
        <w:tab/>
      </w:r>
      <w:r w:rsidDel="00000000" w:rsidR="00000000" w:rsidRPr="00000000">
        <w:rPr>
          <w:sz w:val="19"/>
          <w:szCs w:val="19"/>
          <w:rtl w:val="0"/>
        </w:rPr>
        <w:t xml:space="preserve">Stainless Steel: </w:t>
      </w:r>
      <w:r w:rsidDel="00000000" w:rsidR="00000000" w:rsidRPr="00000000">
        <w:rPr>
          <w:sz w:val="19"/>
          <w:szCs w:val="19"/>
          <w:highlight w:val="yellow"/>
          <w:rtl w:val="0"/>
        </w:rPr>
        <w:t xml:space="preserve">[Type 304</w:t>
      </w:r>
      <w:r w:rsidDel="00000000" w:rsidR="00000000" w:rsidRPr="00000000">
        <w:rPr>
          <w:sz w:val="19"/>
          <w:szCs w:val="19"/>
          <w:rtl w:val="0"/>
        </w:rPr>
        <w:t xml:space="preserve">] </w:t>
      </w:r>
      <w:r w:rsidDel="00000000" w:rsidR="00000000" w:rsidRPr="00000000">
        <w:rPr>
          <w:sz w:val="19"/>
          <w:szCs w:val="19"/>
          <w:highlight w:val="yellow"/>
          <w:rtl w:val="0"/>
        </w:rPr>
        <w:t xml:space="preserve">[Type 316]</w:t>
      </w:r>
      <w:r w:rsidDel="00000000" w:rsidR="00000000" w:rsidRPr="00000000">
        <w:rPr>
          <w:sz w:val="19"/>
          <w:szCs w:val="19"/>
          <w:rtl w:val="0"/>
        </w:rPr>
        <w:t xml:space="preserve"> </w:t>
      </w:r>
      <w:r w:rsidDel="00000000" w:rsidR="00000000" w:rsidRPr="00000000">
        <w:rPr>
          <w:sz w:val="19"/>
          <w:szCs w:val="19"/>
          <w:rtl w:val="0"/>
        </w:rPr>
        <w:t xml:space="preserve">stainless steel, unless otherwise indicated.</w:t>
      </w:r>
      <w:r w:rsidDel="00000000" w:rsidR="00000000" w:rsidRPr="00000000">
        <w:rPr>
          <w:rtl w:val="0"/>
        </w:rPr>
      </w:r>
    </w:p>
    <w:p w:rsidR="00000000" w:rsidDel="00000000" w:rsidP="00000000" w:rsidRDefault="00000000" w:rsidRPr="00000000" w14:paraId="00000058">
      <w:pPr>
        <w:spacing w:after="60" w:line="240" w:lineRule="auto"/>
        <w:ind w:left="432" w:hanging="288.00000000000006"/>
        <w:rPr/>
      </w:pPr>
      <w:r w:rsidDel="00000000" w:rsidR="00000000" w:rsidRPr="00000000">
        <w:rPr>
          <w:sz w:val="19"/>
          <w:szCs w:val="19"/>
          <w:rtl w:val="0"/>
        </w:rPr>
        <w:t xml:space="preserve">C.</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Finish: </w:t>
      </w:r>
      <w:r w:rsidDel="00000000" w:rsidR="00000000" w:rsidRPr="00000000">
        <w:rPr>
          <w:rFonts w:ascii="Arial" w:cs="Arial" w:eastAsia="Arial" w:hAnsi="Arial"/>
          <w:sz w:val="19"/>
          <w:szCs w:val="19"/>
          <w:rtl w:val="0"/>
        </w:rPr>
        <w:t xml:space="preserve">2B Mill finish</w:t>
      </w:r>
      <w:r w:rsidDel="00000000" w:rsidR="00000000" w:rsidRPr="00000000">
        <w:rPr>
          <w:sz w:val="19"/>
          <w:szCs w:val="19"/>
          <w:rtl w:val="0"/>
        </w:rPr>
        <w:t xml:space="preserve">.</w:t>
      </w:r>
      <w:r w:rsidDel="00000000" w:rsidR="00000000" w:rsidRPr="00000000">
        <w:rPr>
          <w:rtl w:val="0"/>
        </w:rPr>
      </w:r>
    </w:p>
    <w:p w:rsidR="00000000" w:rsidDel="00000000" w:rsidP="00000000" w:rsidRDefault="00000000" w:rsidRPr="00000000" w14:paraId="00000059">
      <w:pPr>
        <w:spacing w:after="60" w:line="240" w:lineRule="auto"/>
        <w:ind w:left="432" w:hanging="288"/>
        <w:rPr>
          <w:sz w:val="19"/>
          <w:szCs w:val="19"/>
        </w:rPr>
      </w:pPr>
      <w:r w:rsidDel="00000000" w:rsidR="00000000" w:rsidRPr="00000000">
        <w:rPr>
          <w:sz w:val="19"/>
          <w:szCs w:val="19"/>
          <w:rtl w:val="0"/>
        </w:rPr>
        <w:t xml:space="preserve">D.</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Fasteners: All fasteners shall be stainless steel of a type compatible with the stainless steel used within the drain system.</w:t>
      </w:r>
      <w:r w:rsidDel="00000000" w:rsidR="00000000" w:rsidRPr="00000000">
        <w:rPr>
          <w:rtl w:val="0"/>
        </w:rPr>
      </w:r>
    </w:p>
    <w:p w:rsidR="00000000" w:rsidDel="00000000" w:rsidP="00000000" w:rsidRDefault="00000000" w:rsidRPr="00000000" w14:paraId="0000005A">
      <w:pPr>
        <w:spacing w:after="60" w:line="240" w:lineRule="auto"/>
        <w:ind w:left="432" w:hanging="288"/>
        <w:rPr>
          <w:sz w:val="19"/>
          <w:szCs w:val="19"/>
        </w:rPr>
      </w:pPr>
      <w:r w:rsidDel="00000000" w:rsidR="00000000" w:rsidRPr="00000000">
        <w:rPr>
          <w:sz w:val="19"/>
          <w:szCs w:val="19"/>
          <w:rtl w:val="0"/>
        </w:rPr>
        <w:t xml:space="preserve">E.</w:t>
      </w:r>
      <w:r w:rsidDel="00000000" w:rsidR="00000000" w:rsidRPr="00000000">
        <w:rPr>
          <w:rFonts w:ascii="Arial" w:cs="Arial" w:eastAsia="Arial" w:hAnsi="Arial"/>
          <w:b w:val="1"/>
          <w:bCs w:val="1"/>
          <w:sz w:val="19"/>
          <w:szCs w:val="19"/>
          <w:rtl w:val="0"/>
        </w:rPr>
        <w:tab/>
      </w:r>
      <w:r w:rsidDel="00000000" w:rsidR="00000000" w:rsidRPr="00000000">
        <w:rPr>
          <w:rFonts w:ascii="Arial" w:cs="Arial" w:eastAsia="Arial" w:hAnsi="Arial"/>
          <w:sz w:val="19"/>
          <w:szCs w:val="19"/>
          <w:rtl w:val="0"/>
        </w:rPr>
        <w:t xml:space="preserve">Sealants and Adhesives: Sealants and adhesives shall be specifically designed for use with stainless steel and shall be resistant to chemicals, UV radiation, and temperature extremes.</w:t>
      </w:r>
      <w:r w:rsidDel="00000000" w:rsidR="00000000" w:rsidRPr="00000000">
        <w:rPr>
          <w:rtl w:val="0"/>
        </w:rPr>
      </w:r>
    </w:p>
    <w:p w:rsidR="00000000" w:rsidDel="00000000" w:rsidP="00000000" w:rsidRDefault="00000000" w:rsidRPr="00000000" w14:paraId="0000005B">
      <w:pPr>
        <w:spacing w:after="60" w:line="240" w:lineRule="auto"/>
        <w:ind w:left="432" w:hanging="288"/>
        <w:rPr>
          <w:sz w:val="19"/>
          <w:szCs w:val="19"/>
        </w:rPr>
      </w:pPr>
      <w:r w:rsidDel="00000000" w:rsidR="00000000" w:rsidRPr="00000000">
        <w:rPr>
          <w:sz w:val="19"/>
          <w:szCs w:val="19"/>
          <w:rtl w:val="0"/>
        </w:rPr>
        <w:t xml:space="preserve">F.</w:t>
      </w:r>
      <w:r w:rsidDel="00000000" w:rsidR="00000000" w:rsidRPr="00000000">
        <w:rPr>
          <w:rFonts w:ascii="Arial" w:cs="Arial" w:eastAsia="Arial" w:hAnsi="Arial"/>
          <w:b w:val="1"/>
          <w:bCs w:val="1"/>
          <w:sz w:val="19"/>
          <w:szCs w:val="19"/>
          <w:rtl w:val="0"/>
        </w:rPr>
        <w:tab/>
      </w:r>
      <w:r w:rsidDel="00000000" w:rsidR="00000000" w:rsidRPr="00000000">
        <w:rPr>
          <w:sz w:val="19"/>
          <w:szCs w:val="19"/>
          <w:rtl w:val="0"/>
        </w:rPr>
        <w:t xml:space="preserve">Channel</w:t>
      </w:r>
      <w:r w:rsidDel="00000000" w:rsidR="00000000" w:rsidRPr="00000000">
        <w:rPr>
          <w:rFonts w:ascii="Arial" w:cs="Arial" w:eastAsia="Arial" w:hAnsi="Arial"/>
          <w:sz w:val="19"/>
          <w:szCs w:val="19"/>
          <w:rtl w:val="0"/>
        </w:rPr>
        <w:t xml:space="preserve"> Joints: </w:t>
      </w:r>
      <w:r w:rsidDel="00000000" w:rsidR="00000000" w:rsidRPr="00000000">
        <w:rPr>
          <w:rtl w:val="0"/>
        </w:rPr>
      </w:r>
    </w:p>
    <w:p w:rsidR="00000000" w:rsidDel="00000000" w:rsidP="00000000" w:rsidRDefault="00000000" w:rsidRPr="00000000" w14:paraId="0000005C">
      <w:pPr>
        <w:spacing w:after="60" w:line="240" w:lineRule="auto"/>
        <w:ind w:left="864" w:hanging="288"/>
        <w:rPr>
          <w:sz w:val="19"/>
          <w:szCs w:val="19"/>
        </w:rPr>
      </w:pPr>
      <w:r w:rsidDel="00000000" w:rsidR="00000000" w:rsidRPr="00000000">
        <w:rPr>
          <w:sz w:val="19"/>
          <w:szCs w:val="19"/>
          <w:rtl w:val="0"/>
        </w:rPr>
        <w:t xml:space="preserve">1.</w:t>
        <w:tab/>
        <w:t xml:space="preserve">Welded Connections: Drain channels with welded connections are supplied without end flanges. On-site butt welding is performed using a TIG welding process with an argon purge to ensure full penetration into the drain interior. Verification of weld penetration is required through visual </w:t>
      </w:r>
      <w:r w:rsidDel="00000000" w:rsidR="00000000" w:rsidRPr="00000000">
        <w:rPr>
          <w:sz w:val="19"/>
          <w:szCs w:val="19"/>
          <w:rtl w:val="0"/>
        </w:rPr>
        <w:t xml:space="preserve">inspection</w:t>
      </w:r>
      <w:r w:rsidDel="00000000" w:rsidR="00000000" w:rsidRPr="00000000">
        <w:rPr>
          <w:sz w:val="19"/>
          <w:szCs w:val="19"/>
          <w:rtl w:val="0"/>
        </w:rPr>
        <w:t xml:space="preserve">. To minimize field welding, the manufacturer can supply drain channels in lengths up to 232”, if specified by the purchaser. Welded connections are preferred for high and medium hygienic areas due to their seamless construction.</w:t>
      </w:r>
    </w:p>
    <w:p w:rsidR="00000000" w:rsidDel="00000000" w:rsidP="00000000" w:rsidRDefault="00000000" w:rsidRPr="00000000" w14:paraId="0000005D">
      <w:pPr>
        <w:spacing w:after="60" w:line="240" w:lineRule="auto"/>
        <w:ind w:left="864" w:hanging="288"/>
        <w:rPr>
          <w:sz w:val="19"/>
          <w:szCs w:val="19"/>
        </w:rPr>
      </w:pPr>
      <w:r w:rsidDel="00000000" w:rsidR="00000000" w:rsidRPr="00000000">
        <w:rPr>
          <w:sz w:val="19"/>
          <w:szCs w:val="19"/>
          <w:rtl w:val="0"/>
        </w:rPr>
        <w:t xml:space="preserve">2.</w:t>
        <w:tab/>
        <w:t xml:space="preserve">Flanged Connections: Drain channels with flanged connections are supplied with flanges at each end. Connections are made using bolts, nuts, and washers, tightened to a torque of 20-24 ft-lbs. A watertight seal is achieved by cleaning the flange faces and applying a food-grade sealant prior to assembly. Flanged connections are typically selected for low hygienic areas</w:t>
      </w:r>
      <w:r w:rsidDel="00000000" w:rsidR="00000000" w:rsidRPr="00000000">
        <w:rPr>
          <w:rFonts w:ascii="Arial" w:cs="Arial" w:eastAsia="Arial" w:hAnsi="Arial"/>
          <w:sz w:val="19"/>
          <w:szCs w:val="19"/>
          <w:rtl w:val="0"/>
        </w:rPr>
        <w:t xml:space="preserve">.</w:t>
      </w:r>
      <w:r w:rsidDel="00000000" w:rsidR="00000000" w:rsidRPr="00000000">
        <w:rPr>
          <w:rtl w:val="0"/>
        </w:rPr>
      </w:r>
    </w:p>
    <w:p w:rsidR="00000000" w:rsidDel="00000000" w:rsidP="00000000" w:rsidRDefault="00000000" w:rsidRPr="00000000" w14:paraId="0000005E">
      <w:pPr>
        <w:keepNext w:val="1"/>
        <w:spacing w:after="80" w:before="240" w:line="240" w:lineRule="auto"/>
        <w:rPr>
          <w:b w:val="1"/>
          <w:bCs w:val="1"/>
          <w:color w:val="222222"/>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5F">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2.3 SLOT DRAIN</w:t>
      </w:r>
      <w:r w:rsidDel="00000000" w:rsidR="00000000" w:rsidRPr="00000000">
        <w:rPr>
          <w:b w:val="1"/>
          <w:bCs w:val="1"/>
          <w:color w:val="222222"/>
          <w:sz w:val="19"/>
          <w:szCs w:val="19"/>
          <w:rtl w:val="0"/>
        </w:rPr>
        <w:t xml:space="preserve">S</w:t>
      </w:r>
      <w:r w:rsidDel="00000000" w:rsidR="00000000" w:rsidRPr="00000000">
        <w:rPr>
          <w:rtl w:val="0"/>
        </w:rPr>
      </w:r>
    </w:p>
    <w:p w:rsidR="00000000" w:rsidDel="00000000" w:rsidP="00000000" w:rsidRDefault="00000000" w:rsidRPr="00000000" w14:paraId="00000060">
      <w:pPr>
        <w:spacing w:after="60" w:line="240" w:lineRule="auto"/>
        <w:ind w:left="432" w:hanging="288"/>
        <w:rPr>
          <w:color w:val="000000"/>
          <w:sz w:val="19"/>
          <w:szCs w:val="19"/>
        </w:rPr>
      </w:pPr>
      <w:r w:rsidDel="00000000" w:rsidR="00000000" w:rsidRPr="00000000">
        <w:rPr>
          <w:color w:val="000000"/>
          <w:sz w:val="19"/>
          <w:szCs w:val="19"/>
          <w:rtl w:val="0"/>
        </w:rPr>
        <w:t xml:space="preserve">A.</w:t>
      </w:r>
      <w:r w:rsidDel="00000000" w:rsidR="00000000" w:rsidRPr="00000000">
        <w:rPr>
          <w:rFonts w:ascii="Arial" w:cs="Arial" w:eastAsia="Arial" w:hAnsi="Arial"/>
          <w:b w:val="1"/>
          <w:bCs w:val="1"/>
          <w:color w:val="000000"/>
          <w:sz w:val="19"/>
          <w:szCs w:val="19"/>
          <w:rtl w:val="0"/>
        </w:rPr>
        <w:tab/>
      </w:r>
      <w:r w:rsidDel="00000000" w:rsidR="00000000" w:rsidRPr="00000000">
        <w:rPr>
          <w:color w:val="000000"/>
          <w:sz w:val="19"/>
          <w:szCs w:val="19"/>
          <w:rtl w:val="0"/>
        </w:rPr>
        <w:t xml:space="preserve">Basis-of-Design Products:</w:t>
      </w:r>
    </w:p>
    <w:p w:rsidR="00000000" w:rsidDel="00000000" w:rsidP="00000000" w:rsidRDefault="00000000" w:rsidRPr="00000000" w14:paraId="00000061">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6000 Series FoodSafe Slot Drain.</w:t>
      </w:r>
    </w:p>
    <w:p w:rsidR="00000000" w:rsidDel="00000000" w:rsidP="00000000" w:rsidRDefault="00000000" w:rsidRPr="00000000" w14:paraId="00000062">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6000 Plus Series FoodSafe Slot Drain.</w:t>
      </w:r>
    </w:p>
    <w:p w:rsidR="00000000" w:rsidDel="00000000" w:rsidP="00000000" w:rsidRDefault="00000000" w:rsidRPr="00000000" w14:paraId="00000063">
      <w:pPr>
        <w:spacing w:after="60" w:line="240" w:lineRule="auto"/>
        <w:ind w:left="864" w:hanging="288"/>
        <w:rPr>
          <w:color w:val="000000"/>
          <w:sz w:val="19"/>
          <w:szCs w:val="19"/>
        </w:rPr>
      </w:pPr>
      <w:r w:rsidDel="00000000" w:rsidR="00000000" w:rsidRPr="00000000">
        <w:rPr>
          <w:color w:val="000000"/>
          <w:sz w:val="19"/>
          <w:szCs w:val="19"/>
          <w:rtl w:val="0"/>
        </w:rPr>
        <w:t xml:space="preserve">3.</w:t>
        <w:tab/>
        <w:t xml:space="preserve">6000 Plus-R Series FoodSafe Slot Drain.</w:t>
      </w:r>
    </w:p>
    <w:p w:rsidR="00000000" w:rsidDel="00000000" w:rsidP="00000000" w:rsidRDefault="00000000" w:rsidRPr="00000000" w14:paraId="00000064">
      <w:pPr>
        <w:spacing w:after="60" w:line="240" w:lineRule="auto"/>
        <w:ind w:left="864" w:hanging="288"/>
        <w:rPr>
          <w:color w:val="000000"/>
          <w:sz w:val="19"/>
          <w:szCs w:val="19"/>
        </w:rPr>
      </w:pPr>
      <w:r w:rsidDel="00000000" w:rsidR="00000000" w:rsidRPr="00000000">
        <w:rPr>
          <w:color w:val="000000"/>
          <w:sz w:val="19"/>
          <w:szCs w:val="19"/>
          <w:rtl w:val="0"/>
        </w:rPr>
        <w:t xml:space="preserve">4.</w:t>
        <w:tab/>
        <w:t xml:space="preserve">10000 Series FoodSafe Slot Drain.</w:t>
      </w:r>
    </w:p>
    <w:p w:rsidR="00000000" w:rsidDel="00000000" w:rsidP="00000000" w:rsidRDefault="00000000" w:rsidRPr="00000000" w14:paraId="00000065">
      <w:pPr>
        <w:spacing w:after="60" w:line="240" w:lineRule="auto"/>
        <w:ind w:left="432" w:hanging="288"/>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NSF / ANSI / 3-A 14159-1</w:t>
      </w:r>
    </w:p>
    <w:p w:rsidR="00000000" w:rsidDel="00000000" w:rsidP="00000000" w:rsidRDefault="00000000" w:rsidRPr="00000000" w14:paraId="00000066">
      <w:pPr>
        <w:spacing w:after="60" w:line="240" w:lineRule="auto"/>
        <w:ind w:left="432" w:hanging="288"/>
        <w:rPr>
          <w:color w:val="000000"/>
          <w:sz w:val="19"/>
          <w:szCs w:val="19"/>
        </w:rPr>
      </w:pPr>
      <w:r w:rsidDel="00000000" w:rsidR="00000000" w:rsidRPr="00000000">
        <w:rPr>
          <w:sz w:val="19"/>
          <w:szCs w:val="19"/>
          <w:rtl w:val="0"/>
        </w:rPr>
        <w:t xml:space="preserve">C</w:t>
      </w:r>
      <w:r w:rsidDel="00000000" w:rsidR="00000000" w:rsidRPr="00000000">
        <w:rPr>
          <w:sz w:val="19"/>
          <w:szCs w:val="19"/>
          <w:rtl w:val="0"/>
        </w:rPr>
        <w:t xml:space="preserve">.</w:t>
        <w:tab/>
      </w:r>
      <w:r w:rsidDel="00000000" w:rsidR="00000000" w:rsidRPr="00000000">
        <w:rPr>
          <w:color w:val="000000"/>
          <w:sz w:val="19"/>
          <w:szCs w:val="19"/>
          <w:rtl w:val="0"/>
        </w:rPr>
        <w:t xml:space="preserve">Description</w:t>
      </w:r>
      <w:r w:rsidDel="00000000" w:rsidR="00000000" w:rsidRPr="00000000">
        <w:rPr>
          <w:rFonts w:ascii="Arial" w:cs="Arial" w:eastAsia="Arial" w:hAnsi="Arial"/>
          <w:color w:val="000000"/>
          <w:sz w:val="19"/>
          <w:szCs w:val="19"/>
          <w:rtl w:val="0"/>
        </w:rPr>
        <w:t xml:space="preserve">: </w:t>
      </w:r>
      <w:r w:rsidDel="00000000" w:rsidR="00000000" w:rsidRPr="00000000">
        <w:rPr>
          <w:color w:val="000000"/>
          <w:sz w:val="19"/>
          <w:szCs w:val="19"/>
          <w:rtl w:val="0"/>
        </w:rPr>
        <w:t xml:space="preserve">Standard </w:t>
      </w:r>
      <w:r w:rsidDel="00000000" w:rsidR="00000000" w:rsidRPr="00000000">
        <w:rPr>
          <w:rFonts w:ascii="Arial" w:cs="Arial" w:eastAsia="Arial" w:hAnsi="Arial"/>
          <w:color w:val="000000"/>
          <w:sz w:val="19"/>
          <w:szCs w:val="19"/>
          <w:rtl w:val="0"/>
        </w:rPr>
        <w:t xml:space="preserve">length</w:t>
      </w:r>
      <w:r w:rsidDel="00000000" w:rsidR="00000000" w:rsidRPr="00000000">
        <w:rPr>
          <w:color w:val="000000"/>
          <w:sz w:val="19"/>
          <w:szCs w:val="19"/>
          <w:rtl w:val="0"/>
        </w:rPr>
        <w:t xml:space="preserve"> of </w:t>
      </w:r>
      <w:r w:rsidDel="00000000" w:rsidR="00000000" w:rsidRPr="00000000">
        <w:rPr>
          <w:rFonts w:ascii="Arial" w:cs="Arial" w:eastAsia="Arial" w:hAnsi="Arial"/>
          <w:color w:val="000000"/>
          <w:sz w:val="19"/>
          <w:szCs w:val="19"/>
          <w:rtl w:val="0"/>
        </w:rPr>
        <w:t xml:space="preserve">58” and 116”</w:t>
      </w:r>
      <w:r w:rsidDel="00000000" w:rsidR="00000000" w:rsidRPr="00000000">
        <w:rPr>
          <w:color w:val="000000"/>
          <w:sz w:val="19"/>
          <w:szCs w:val="19"/>
          <w:rtl w:val="0"/>
        </w:rPr>
        <w:t xml:space="preserve">. Slot drain system assembled from factory-formed channels; includes leveling brackets, tie-down anchors, end caps, and outlet fittings.</w:t>
      </w:r>
    </w:p>
    <w:p w:rsidR="00000000" w:rsidDel="00000000" w:rsidP="00000000" w:rsidRDefault="00000000" w:rsidRPr="00000000" w14:paraId="00000067">
      <w:pPr>
        <w:spacing w:after="60" w:line="240" w:lineRule="auto"/>
        <w:ind w:left="432" w:hanging="288"/>
        <w:rPr>
          <w:color w:val="000000"/>
          <w:sz w:val="19"/>
          <w:szCs w:val="19"/>
        </w:rPr>
      </w:pPr>
      <w:r w:rsidDel="00000000" w:rsidR="00000000" w:rsidRPr="00000000">
        <w:rPr>
          <w:rtl w:val="0"/>
        </w:rPr>
      </w:r>
    </w:p>
    <w:tbl>
      <w:tblPr>
        <w:tblStyle w:val="Table1"/>
        <w:tblW w:w="9450.0" w:type="dxa"/>
        <w:jc w:val="center"/>
        <w:tblBorders>
          <w:top w:color="cccccc" w:space="0" w:sz="6" w:val="single"/>
          <w:left w:color="000000" w:space="0" w:sz="0" w:val="nil"/>
          <w:bottom w:color="cccccc" w:space="0" w:sz="6" w:val="single"/>
          <w:right w:color="000000" w:space="0" w:sz="0" w:val="nil"/>
          <w:insideH w:color="e5e5e5" w:space="0" w:sz="4" w:val="single"/>
          <w:insideV w:color="000000" w:space="0" w:sz="0" w:val="nil"/>
        </w:tblBorders>
        <w:tblLayout w:type="fixed"/>
        <w:tblLook w:val="0400"/>
      </w:tblPr>
      <w:tblGrid>
        <w:gridCol w:w="1245"/>
        <w:gridCol w:w="720"/>
        <w:gridCol w:w="1350"/>
        <w:gridCol w:w="1320"/>
        <w:gridCol w:w="1860"/>
        <w:gridCol w:w="990"/>
        <w:gridCol w:w="1965"/>
        <w:tblGridChange w:id="0">
          <w:tblGrid>
            <w:gridCol w:w="1245"/>
            <w:gridCol w:w="720"/>
            <w:gridCol w:w="1350"/>
            <w:gridCol w:w="1320"/>
            <w:gridCol w:w="1860"/>
            <w:gridCol w:w="990"/>
            <w:gridCol w:w="1965"/>
          </w:tblGrid>
        </w:tblGridChange>
      </w:tblGrid>
      <w:tr>
        <w:trPr>
          <w:cantSplit w:val="0"/>
          <w:trHeight w:val="380" w:hRule="atLeast"/>
          <w:tblHeader w:val="1"/>
        </w:trPr>
        <w:tc>
          <w:tcPr>
            <w:gridSpan w:val="7"/>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68">
            <w:pPr>
              <w:spacing w:after="0" w:line="240" w:lineRule="auto"/>
              <w:jc w:val="center"/>
              <w:rPr>
                <w:rFonts w:ascii="Arial" w:cs="Arial" w:eastAsia="Arial" w:hAnsi="Arial"/>
                <w:b w:val="1"/>
                <w:bCs w:val="1"/>
                <w:color w:val="ffffff"/>
                <w:sz w:val="14"/>
                <w:szCs w:val="14"/>
              </w:rPr>
            </w:pPr>
            <w:r w:rsidDel="00000000" w:rsidR="00000000" w:rsidRPr="00000000">
              <w:rPr>
                <w:b w:val="1"/>
                <w:bCs w:val="1"/>
                <w:color w:val="ffffff"/>
                <w:sz w:val="14"/>
                <w:szCs w:val="14"/>
                <w:rtl w:val="0"/>
              </w:rPr>
              <w:t xml:space="preserve">FoodSafe Slot Drains</w:t>
            </w:r>
            <w:r w:rsidDel="00000000" w:rsidR="00000000" w:rsidRPr="00000000">
              <w:rPr>
                <w:rtl w:val="0"/>
              </w:rPr>
            </w:r>
          </w:p>
        </w:tc>
      </w:tr>
      <w:tr>
        <w:trPr>
          <w:cantSplit w:val="0"/>
          <w:tblHeader w:val="1"/>
        </w:trPr>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6F">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Drain Series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70">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Slope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71">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Standard Slot Widths (in)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72">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Min Flow Rate (GPM)</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73">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Flow Rate @ 96.7' Length (GPM)</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74">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Material</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75">
            <w:pPr>
              <w:spacing w:after="0" w:line="24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Load Class (ASME/DIN)</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6">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6000</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7">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8">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9">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21.65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A">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139.24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B">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7C">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Light Duty / Class B</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D">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6000</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E">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7F">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0">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21.65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1">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263.67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2">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83">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Light Duty / Class B</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4">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6000 Plus</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5">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6">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7">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24.53</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8">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138.27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9">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8A">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Medium Duty / Class C</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B">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6000 Plus</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C">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D">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E">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24.53</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8F">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259.99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0">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91">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Medium Duty / Class C</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2">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6000 Plus R</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3">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4">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5">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24.53</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6">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138.27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7">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98">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9">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6000 Plus R</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A">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B">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C">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24.53</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D">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259.99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9E">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9F">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4"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0">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10000</w:t>
            </w:r>
            <w:r w:rsidDel="00000000" w:rsidR="00000000" w:rsidRPr="00000000">
              <w:rPr>
                <w:rtl w:val="0"/>
              </w:rPr>
            </w:r>
          </w:p>
        </w:tc>
        <w:tc>
          <w:tcPr>
            <w:tcBorders>
              <w:top w:color="ffffff" w:space="0" w:sz="8" w:val="single"/>
              <w:left w:color="000000" w:space="0" w:sz="0" w:val="nil"/>
              <w:bottom w:color="ffffff" w:space="0" w:sz="4"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1">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4"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2">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8" w:val="single"/>
              <w:left w:color="000000" w:space="0" w:sz="0" w:val="nil"/>
              <w:bottom w:color="ffffff" w:space="0" w:sz="4"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3">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156.95</w:t>
            </w:r>
            <w:r w:rsidDel="00000000" w:rsidR="00000000" w:rsidRPr="00000000">
              <w:rPr>
                <w:rtl w:val="0"/>
              </w:rPr>
            </w:r>
          </w:p>
        </w:tc>
        <w:tc>
          <w:tcPr>
            <w:tcBorders>
              <w:top w:color="ffffff" w:space="0" w:sz="8" w:val="single"/>
              <w:left w:color="000000" w:space="0" w:sz="0" w:val="nil"/>
              <w:bottom w:color="ffffff" w:space="0" w:sz="4"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4">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447.38</w:t>
            </w:r>
            <w:r w:rsidDel="00000000" w:rsidR="00000000" w:rsidRPr="00000000">
              <w:rPr>
                <w:rtl w:val="0"/>
              </w:rPr>
            </w:r>
          </w:p>
        </w:tc>
        <w:tc>
          <w:tcPr>
            <w:tcBorders>
              <w:top w:color="ffffff" w:space="0" w:sz="8" w:val="single"/>
              <w:left w:color="000000" w:space="0" w:sz="0" w:val="nil"/>
              <w:bottom w:color="ffffff" w:space="0" w:sz="4"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5">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4"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A6">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4"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7">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10000</w:t>
            </w:r>
            <w:r w:rsidDel="00000000" w:rsidR="00000000" w:rsidRPr="00000000">
              <w:rPr>
                <w:rtl w:val="0"/>
              </w:rPr>
            </w:r>
          </w:p>
        </w:tc>
        <w:tc>
          <w:tcPr>
            <w:tcBorders>
              <w:top w:color="ffffff" w:space="0" w:sz="4"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8">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w:t>
            </w:r>
            <w:r w:rsidDel="00000000" w:rsidR="00000000" w:rsidRPr="00000000">
              <w:rPr>
                <w:rtl w:val="0"/>
              </w:rPr>
            </w:r>
          </w:p>
        </w:tc>
        <w:tc>
          <w:tcPr>
            <w:tcBorders>
              <w:top w:color="ffffff" w:space="0" w:sz="4"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9">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 / 1 / 1.25</w:t>
            </w:r>
            <w:r w:rsidDel="00000000" w:rsidR="00000000" w:rsidRPr="00000000">
              <w:rPr>
                <w:rtl w:val="0"/>
              </w:rPr>
            </w:r>
          </w:p>
        </w:tc>
        <w:tc>
          <w:tcPr>
            <w:tcBorders>
              <w:top w:color="ffffff" w:space="0" w:sz="4"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A">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156.95</w:t>
            </w:r>
            <w:r w:rsidDel="00000000" w:rsidR="00000000" w:rsidRPr="00000000">
              <w:rPr>
                <w:rtl w:val="0"/>
              </w:rPr>
            </w:r>
          </w:p>
        </w:tc>
        <w:tc>
          <w:tcPr>
            <w:tcBorders>
              <w:top w:color="ffffff" w:space="0" w:sz="4"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B">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757.40</w:t>
            </w:r>
            <w:r w:rsidDel="00000000" w:rsidR="00000000" w:rsidRPr="00000000">
              <w:rPr>
                <w:rtl w:val="0"/>
              </w:rPr>
            </w:r>
          </w:p>
        </w:tc>
        <w:tc>
          <w:tcPr>
            <w:tcBorders>
              <w:top w:color="ffffff" w:space="0" w:sz="4"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AC">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4"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AD">
            <w:pPr>
              <w:spacing w:after="0" w:line="24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bl>
    <w:p w:rsidR="00000000" w:rsidDel="00000000" w:rsidP="00000000" w:rsidRDefault="00000000" w:rsidRPr="00000000" w14:paraId="000000AE">
      <w:pPr>
        <w:spacing w:after="0" w:line="240" w:lineRule="auto"/>
        <w:ind w:firstLine="720"/>
        <w:jc w:val="both"/>
        <w:rPr>
          <w:smallCaps w:val="1"/>
          <w:color w:val="000000"/>
          <w:sz w:val="14"/>
          <w:szCs w:val="14"/>
          <w:highlight w:val="yellow"/>
        </w:rPr>
      </w:pPr>
      <w:r w:rsidDel="00000000" w:rsidR="00000000" w:rsidRPr="00000000">
        <w:rPr>
          <w:smallCaps w:val="1"/>
          <w:color w:val="000000"/>
          <w:sz w:val="14"/>
          <w:szCs w:val="14"/>
          <w:highlight w:val="yellow"/>
          <w:rtl w:val="0"/>
        </w:rPr>
        <w:t xml:space="preserve">*select above specific to the project requirements</w:t>
      </w:r>
    </w:p>
    <w:p w:rsidR="00000000" w:rsidDel="00000000" w:rsidP="00000000" w:rsidRDefault="00000000" w:rsidRPr="00000000" w14:paraId="000000AF">
      <w:pPr>
        <w:tabs>
          <w:tab w:val="left" w:leader="none" w:pos="547"/>
        </w:tabs>
        <w:spacing w:after="60" w:line="240" w:lineRule="auto"/>
        <w:ind w:left="547" w:hanging="360"/>
        <w:rPr>
          <w:color w:val="000000"/>
          <w:sz w:val="19"/>
          <w:szCs w:val="19"/>
        </w:rPr>
      </w:pPr>
      <w:r w:rsidDel="00000000" w:rsidR="00000000" w:rsidRPr="00000000">
        <w:rPr>
          <w:rtl w:val="0"/>
        </w:rPr>
      </w:r>
    </w:p>
    <w:p w:rsidR="00000000" w:rsidDel="00000000" w:rsidP="00000000" w:rsidRDefault="00000000" w:rsidRPr="00000000" w14:paraId="000000B0">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D.</w:t>
        <w:tab/>
        <w:t xml:space="preserve">Materials and Finish:</w:t>
      </w:r>
    </w:p>
    <w:p w:rsidR="00000000" w:rsidDel="00000000" w:rsidP="00000000" w:rsidRDefault="00000000" w:rsidRPr="00000000" w14:paraId="000000B1">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Drain Material: 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minimum 16 gauge, 0.060 inch (1.5 mm). Provide drain, accessories, and appurtenances </w:t>
      </w:r>
      <w:r w:rsidDel="00000000" w:rsidR="00000000" w:rsidRPr="00000000">
        <w:rPr>
          <w:color w:val="000000"/>
          <w:sz w:val="19"/>
          <w:szCs w:val="19"/>
          <w:rtl w:val="0"/>
        </w:rPr>
        <w:t xml:space="preserve">in same</w:t>
      </w:r>
      <w:r w:rsidDel="00000000" w:rsidR="00000000" w:rsidRPr="00000000">
        <w:rPr>
          <w:color w:val="000000"/>
          <w:sz w:val="19"/>
          <w:szCs w:val="19"/>
          <w:rtl w:val="0"/>
        </w:rPr>
        <w:t xml:space="preserve"> stainless steel type.</w:t>
      </w:r>
    </w:p>
    <w:p w:rsidR="00000000" w:rsidDel="00000000" w:rsidP="00000000" w:rsidRDefault="00000000" w:rsidRPr="00000000" w14:paraId="000000B2">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Finish: 2B mill finish.</w:t>
      </w:r>
    </w:p>
    <w:p w:rsidR="00000000" w:rsidDel="00000000" w:rsidP="00000000" w:rsidRDefault="00000000" w:rsidRPr="00000000" w14:paraId="000000B3">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E.</w:t>
        <w:tab/>
        <w:t xml:space="preserve">Performance:</w:t>
      </w:r>
    </w:p>
    <w:p w:rsidR="00000000" w:rsidDel="00000000" w:rsidP="00000000" w:rsidRDefault="00000000" w:rsidRPr="00000000" w14:paraId="000000B4">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1.</w:t>
        <w:tab/>
        <w:t xml:space="preserve">DIN EN 1433: Load Class </w:t>
      </w:r>
      <w:r w:rsidDel="00000000" w:rsidR="00000000" w:rsidRPr="00000000">
        <w:rPr>
          <w:color w:val="000000"/>
          <w:sz w:val="19"/>
          <w:szCs w:val="19"/>
          <w:highlight w:val="yellow"/>
          <w:rtl w:val="0"/>
        </w:rPr>
        <w:t xml:space="preserve">[B]</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[C]</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[as indicated]. </w:t>
      </w:r>
    </w:p>
    <w:p w:rsidR="00000000" w:rsidDel="00000000" w:rsidP="00000000" w:rsidRDefault="00000000" w:rsidRPr="00000000" w14:paraId="000000B5">
      <w:pPr>
        <w:tabs>
          <w:tab w:val="left" w:leader="none" w:pos="979"/>
        </w:tabs>
        <w:spacing w:after="40" w:line="240" w:lineRule="auto"/>
        <w:ind w:left="979" w:hanging="360.00000000000006"/>
        <w:rPr>
          <w:color w:val="000000"/>
          <w:sz w:val="19"/>
          <w:szCs w:val="19"/>
        </w:rPr>
      </w:pPr>
      <w:r w:rsidDel="00000000" w:rsidR="00000000" w:rsidRPr="00000000">
        <w:rPr>
          <w:color w:val="000000"/>
          <w:sz w:val="19"/>
          <w:szCs w:val="19"/>
          <w:rtl w:val="0"/>
        </w:rPr>
        <w:t xml:space="preserve">2.</w:t>
        <w:tab/>
        <w:t xml:space="preserve">ASME A112.6.3/CSA B79.3: </w:t>
      </w:r>
      <w:r w:rsidDel="00000000" w:rsidR="00000000" w:rsidRPr="00000000">
        <w:rPr>
          <w:color w:val="000000"/>
          <w:sz w:val="19"/>
          <w:szCs w:val="19"/>
          <w:highlight w:val="yellow"/>
          <w:rtl w:val="0"/>
        </w:rPr>
        <w:t xml:space="preserve">[Light Duty]</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[Medium Duty]</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[Special Duty]</w:t>
      </w:r>
      <w:r w:rsidDel="00000000" w:rsidR="00000000" w:rsidRPr="00000000">
        <w:rPr>
          <w:color w:val="000000"/>
          <w:sz w:val="19"/>
          <w:szCs w:val="19"/>
          <w:rtl w:val="0"/>
        </w:rPr>
        <w:t xml:space="preserve">.</w:t>
      </w:r>
    </w:p>
    <w:p w:rsidR="00000000" w:rsidDel="00000000" w:rsidP="00000000" w:rsidRDefault="00000000" w:rsidRPr="00000000" w14:paraId="000000B6">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Channel Joints: </w:t>
      </w:r>
      <w:r w:rsidDel="00000000" w:rsidR="00000000" w:rsidRPr="00000000">
        <w:rPr>
          <w:color w:val="000000"/>
          <w:sz w:val="19"/>
          <w:szCs w:val="19"/>
          <w:highlight w:val="yellow"/>
          <w:rtl w:val="0"/>
        </w:rPr>
        <w:t xml:space="preserve">[Welded]</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[Flanged, with manufacturer-provided fasteners and sealants]</w:t>
      </w:r>
      <w:r w:rsidDel="00000000" w:rsidR="00000000" w:rsidRPr="00000000">
        <w:rPr>
          <w:color w:val="000000"/>
          <w:sz w:val="19"/>
          <w:szCs w:val="19"/>
          <w:rtl w:val="0"/>
        </w:rPr>
        <w:t xml:space="preserve">.</w:t>
      </w:r>
    </w:p>
    <w:p w:rsidR="00000000" w:rsidDel="00000000" w:rsidP="00000000" w:rsidRDefault="00000000" w:rsidRPr="00000000" w14:paraId="000000B7">
      <w:pPr>
        <w:tabs>
          <w:tab w:val="left" w:leader="none" w:pos="979"/>
        </w:tabs>
        <w:spacing w:after="0" w:line="240" w:lineRule="auto"/>
        <w:ind w:left="979" w:hanging="360"/>
        <w:rPr>
          <w:color w:val="000000"/>
          <w:sz w:val="19"/>
          <w:szCs w:val="19"/>
        </w:rPr>
      </w:pPr>
      <w:r w:rsidDel="00000000" w:rsidR="00000000" w:rsidRPr="00000000">
        <w:rPr>
          <w:color w:val="000000"/>
          <w:sz w:val="19"/>
          <w:szCs w:val="19"/>
          <w:rtl w:val="0"/>
        </w:rPr>
        <w:t xml:space="preserve">4.</w:t>
        <w:tab/>
        <w:t xml:space="preserve">ADA Compliance: </w:t>
      </w:r>
      <w:r w:rsidDel="00000000" w:rsidR="00000000" w:rsidRPr="00000000">
        <w:rPr>
          <w:color w:val="000000"/>
          <w:sz w:val="19"/>
          <w:szCs w:val="19"/>
          <w:highlight w:val="yellow"/>
          <w:rtl w:val="0"/>
        </w:rPr>
        <w:t xml:space="preserve">[Standard slot opening]</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[Heel-proof slot opening complying with ADA Standards for Accessible Design].</w:t>
      </w:r>
      <w:r w:rsidDel="00000000" w:rsidR="00000000" w:rsidRPr="00000000">
        <w:rPr>
          <w:color w:val="000000"/>
          <w:sz w:val="19"/>
          <w:szCs w:val="19"/>
          <w:rtl w:val="0"/>
        </w:rPr>
        <w:t xml:space="preserve"> </w:t>
      </w:r>
    </w:p>
    <w:p w:rsidR="00000000" w:rsidDel="00000000" w:rsidP="00000000" w:rsidRDefault="00000000" w:rsidRPr="00000000" w14:paraId="000000B8">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F. </w:t>
        <w:tab/>
        <w:t xml:space="preserve">Channel Parameters:</w:t>
      </w:r>
    </w:p>
    <w:p w:rsidR="00000000" w:rsidDel="00000000" w:rsidP="00000000" w:rsidRDefault="00000000" w:rsidRPr="00000000" w14:paraId="000000B9">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Slope: </w:t>
      </w:r>
      <w:r w:rsidDel="00000000" w:rsidR="00000000" w:rsidRPr="00000000">
        <w:rPr>
          <w:color w:val="000000"/>
          <w:sz w:val="19"/>
          <w:szCs w:val="19"/>
          <w:highlight w:val="yellow"/>
          <w:rtl w:val="0"/>
        </w:rPr>
        <w:t xml:space="preserve">[0.5 percent]</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[1.0 percent]</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[Stepped slope, as indicated on drawings].</w:t>
      </w:r>
      <w:r w:rsidDel="00000000" w:rsidR="00000000" w:rsidRPr="00000000">
        <w:rPr>
          <w:rtl w:val="0"/>
        </w:rPr>
      </w:r>
    </w:p>
    <w:p w:rsidR="00000000" w:rsidDel="00000000" w:rsidP="00000000" w:rsidRDefault="00000000" w:rsidRPr="00000000" w14:paraId="000000BA">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Slot Width and Flow Rate: Provide drains with the following slot width and corresponding minimum flow rate. Flow rates are per linear foot (30 cm) of drain:</w:t>
      </w:r>
    </w:p>
    <w:p w:rsidR="00000000" w:rsidDel="00000000" w:rsidP="00000000" w:rsidRDefault="00000000" w:rsidRPr="00000000" w14:paraId="000000BB">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a.</w:t>
        <w:tab/>
        <w:t xml:space="preserve">1/2-inch (13 mm) slot width; 11 gpm (42 L/min) flow rate.</w:t>
      </w:r>
    </w:p>
    <w:p w:rsidR="00000000" w:rsidDel="00000000" w:rsidP="00000000" w:rsidRDefault="00000000" w:rsidRPr="00000000" w14:paraId="000000BC">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b.</w:t>
        <w:tab/>
        <w:t xml:space="preserve">1-inch (25 mm) slot width; 18 gpm (68 L/min) flow rate.</w:t>
      </w:r>
    </w:p>
    <w:p w:rsidR="00000000" w:rsidDel="00000000" w:rsidP="00000000" w:rsidRDefault="00000000" w:rsidRPr="00000000" w14:paraId="000000BD">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c.</w:t>
        <w:tab/>
        <w:t xml:space="preserve">1-1/4-inch (32 mm) slot width; 27 gpm (102 L/min) flow rate.</w:t>
      </w:r>
    </w:p>
    <w:p w:rsidR="00000000" w:rsidDel="00000000" w:rsidP="00000000" w:rsidRDefault="00000000" w:rsidRPr="00000000" w14:paraId="000000BE">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d.</w:t>
        <w:tab/>
        <w:t xml:space="preserve">3/16 x 2 (5 mm x 2) slot width; 8 gpm (30 L/min) flow rate.</w:t>
      </w:r>
    </w:p>
    <w:p w:rsidR="00000000" w:rsidDel="00000000" w:rsidP="00000000" w:rsidRDefault="00000000" w:rsidRPr="00000000" w14:paraId="000000BF">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Inside Starting Depth:</w:t>
      </w:r>
    </w:p>
    <w:p w:rsidR="00000000" w:rsidDel="00000000" w:rsidP="00000000" w:rsidRDefault="00000000" w:rsidRPr="00000000" w14:paraId="000000C0">
      <w:pPr>
        <w:tabs>
          <w:tab w:val="left" w:leader="none" w:pos="1411"/>
        </w:tabs>
        <w:spacing w:after="40" w:line="240" w:lineRule="auto"/>
        <w:ind w:left="1440" w:hanging="360"/>
        <w:rPr>
          <w:color w:val="000000"/>
          <w:sz w:val="19"/>
          <w:szCs w:val="19"/>
        </w:rPr>
      </w:pPr>
      <w:r w:rsidDel="00000000" w:rsidR="00000000" w:rsidRPr="00000000">
        <w:rPr>
          <w:color w:val="000000"/>
          <w:sz w:val="19"/>
          <w:szCs w:val="19"/>
          <w:rtl w:val="0"/>
        </w:rPr>
        <w:t xml:space="preserve">a.</w:t>
        <w:tab/>
        <w:t xml:space="preserve">6000 Series: 2-11/16 inches (68 mm).</w:t>
      </w:r>
    </w:p>
    <w:p w:rsidR="00000000" w:rsidDel="00000000" w:rsidP="00000000" w:rsidRDefault="00000000" w:rsidRPr="00000000" w14:paraId="000000C1">
      <w:pPr>
        <w:tabs>
          <w:tab w:val="left" w:leader="none" w:pos="1411"/>
        </w:tabs>
        <w:spacing w:after="40" w:line="240" w:lineRule="auto"/>
        <w:ind w:left="1440" w:hanging="360"/>
        <w:rPr>
          <w:color w:val="000000"/>
          <w:sz w:val="19"/>
          <w:szCs w:val="19"/>
        </w:rPr>
      </w:pPr>
      <w:r w:rsidDel="00000000" w:rsidR="00000000" w:rsidRPr="00000000">
        <w:rPr>
          <w:color w:val="000000"/>
          <w:sz w:val="19"/>
          <w:szCs w:val="19"/>
          <w:rtl w:val="0"/>
        </w:rPr>
        <w:t xml:space="preserve">b.</w:t>
        <w:tab/>
        <w:t xml:space="preserve">6000 Plus Series: 3-11/16 inches (94 mm).</w:t>
      </w:r>
    </w:p>
    <w:p w:rsidR="00000000" w:rsidDel="00000000" w:rsidP="00000000" w:rsidRDefault="00000000" w:rsidRPr="00000000" w14:paraId="000000C2">
      <w:pPr>
        <w:spacing w:after="60" w:line="240" w:lineRule="auto"/>
        <w:ind w:left="1440" w:hanging="360"/>
        <w:rPr>
          <w:color w:val="000000"/>
          <w:sz w:val="19"/>
          <w:szCs w:val="19"/>
        </w:rPr>
      </w:pPr>
      <w:r w:rsidDel="00000000" w:rsidR="00000000" w:rsidRPr="00000000">
        <w:rPr>
          <w:color w:val="000000"/>
          <w:sz w:val="19"/>
          <w:szCs w:val="19"/>
          <w:rtl w:val="0"/>
        </w:rPr>
        <w:t xml:space="preserve">c.</w:t>
        <w:tab/>
        <w:t xml:space="preserve">6000 Plus-R Series: 3-11/16 inches (94 mm).</w:t>
      </w:r>
    </w:p>
    <w:p w:rsidR="00000000" w:rsidDel="00000000" w:rsidP="00000000" w:rsidRDefault="00000000" w:rsidRPr="00000000" w14:paraId="000000C3">
      <w:pPr>
        <w:tabs>
          <w:tab w:val="left" w:leader="none" w:pos="1411"/>
        </w:tabs>
        <w:spacing w:after="40" w:line="240" w:lineRule="auto"/>
        <w:ind w:left="1411" w:hanging="330.99999999999994"/>
        <w:rPr>
          <w:color w:val="000000"/>
          <w:sz w:val="19"/>
          <w:szCs w:val="19"/>
        </w:rPr>
      </w:pPr>
      <w:r w:rsidDel="00000000" w:rsidR="00000000" w:rsidRPr="00000000">
        <w:rPr>
          <w:color w:val="000000"/>
          <w:sz w:val="19"/>
          <w:szCs w:val="19"/>
          <w:rtl w:val="0"/>
        </w:rPr>
        <w:t xml:space="preserve">d.</w:t>
        <w:tab/>
        <w:t xml:space="preserve">10,000 Series: 8-1/2 inches (216 mm).</w:t>
      </w:r>
    </w:p>
    <w:p w:rsidR="00000000" w:rsidDel="00000000" w:rsidP="00000000" w:rsidRDefault="00000000" w:rsidRPr="00000000" w14:paraId="000000C4">
      <w:pPr>
        <w:spacing w:after="200" w:before="200" w:line="240" w:lineRule="auto"/>
        <w:ind w:left="432" w:hanging="288"/>
        <w:rPr>
          <w:color w:val="000000"/>
          <w:sz w:val="19"/>
          <w:szCs w:val="19"/>
        </w:rPr>
      </w:pPr>
      <w:r w:rsidDel="00000000" w:rsidR="00000000" w:rsidRPr="00000000">
        <w:rPr>
          <w:color w:val="000000"/>
          <w:sz w:val="19"/>
          <w:szCs w:val="19"/>
          <w:rtl w:val="0"/>
        </w:rPr>
        <w:t xml:space="preserve">G.</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Installations with Fluid-Applied Flooring: Slot drains are designed for installation using manufacturer’s KeyForm system to facilitate adhesion of fluid-applied flooring to stainless steel drains.</w:t>
      </w:r>
    </w:p>
    <w:p w:rsidR="00000000" w:rsidDel="00000000" w:rsidP="00000000" w:rsidRDefault="00000000" w:rsidRPr="00000000" w14:paraId="000000C5">
      <w:pPr>
        <w:spacing w:after="200" w:before="200" w:line="240" w:lineRule="auto"/>
        <w:ind w:left="432" w:hanging="288"/>
        <w:rPr>
          <w:color w:val="000000"/>
          <w:sz w:val="19"/>
          <w:szCs w:val="19"/>
        </w:rPr>
      </w:pPr>
      <w:r w:rsidDel="00000000" w:rsidR="00000000" w:rsidRPr="00000000">
        <w:rPr>
          <w:color w:val="000000"/>
          <w:sz w:val="19"/>
          <w:szCs w:val="19"/>
          <w:rtl w:val="0"/>
        </w:rPr>
        <w:t xml:space="preserve">H.  Accessories:</w:t>
      </w:r>
    </w:p>
    <w:p w:rsidR="00000000" w:rsidDel="00000000" w:rsidP="00000000" w:rsidRDefault="00000000" w:rsidRPr="00000000" w14:paraId="000000C6">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Catch basins: As specified in Article 2.5, 2.6.</w:t>
      </w:r>
    </w:p>
    <w:p w:rsidR="00000000" w:rsidDel="00000000" w:rsidP="00000000" w:rsidRDefault="00000000" w:rsidRPr="00000000" w14:paraId="000000C7">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Closed end caps.</w:t>
      </w:r>
    </w:p>
    <w:p w:rsidR="00000000" w:rsidDel="00000000" w:rsidP="00000000" w:rsidRDefault="00000000" w:rsidRPr="00000000" w14:paraId="000000C8">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Flush-Flo End Cap: Provide manufacturer's end cap with 1-inch NPT threaded fitting.</w:t>
      </w:r>
    </w:p>
    <w:p w:rsidR="00000000" w:rsidDel="00000000" w:rsidP="00000000" w:rsidRDefault="00000000" w:rsidRPr="00000000" w14:paraId="000000C9">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4.</w:t>
        <w:tab/>
        <w:t xml:space="preserve">Custom Fittings:</w:t>
      </w:r>
    </w:p>
    <w:p w:rsidR="00000000" w:rsidDel="00000000" w:rsidP="00000000" w:rsidRDefault="00000000" w:rsidRPr="00000000" w14:paraId="000000CA">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a.</w:t>
        <w:tab/>
        <w:t xml:space="preserve">End cap with outlet.</w:t>
      </w:r>
    </w:p>
    <w:p w:rsidR="00000000" w:rsidDel="00000000" w:rsidP="00000000" w:rsidRDefault="00000000" w:rsidRPr="00000000" w14:paraId="000000CB">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b.</w:t>
        <w:tab/>
        <w:t xml:space="preserve">Bottom outlet fitting.</w:t>
      </w:r>
    </w:p>
    <w:p w:rsidR="00000000" w:rsidDel="00000000" w:rsidP="00000000" w:rsidRDefault="00000000" w:rsidRPr="00000000" w14:paraId="000000CC">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c.</w:t>
        <w:tab/>
        <w:t xml:space="preserve">Side outlet fitting.</w:t>
      </w:r>
    </w:p>
    <w:p w:rsidR="00000000" w:rsidDel="00000000" w:rsidP="00000000" w:rsidRDefault="00000000" w:rsidRPr="00000000" w14:paraId="000000CD">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d.</w:t>
        <w:tab/>
        <w:t xml:space="preserve">Trap-primer coupling.</w:t>
      </w:r>
    </w:p>
    <w:p w:rsidR="00000000" w:rsidDel="00000000" w:rsidP="00000000" w:rsidRDefault="00000000" w:rsidRPr="00000000" w14:paraId="000000CE">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5.</w:t>
        <w:tab/>
        <w:t xml:space="preserve">P-Trap: Provide manufacturer’s P-trap in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 </w:t>
      </w:r>
      <w:r w:rsidDel="00000000" w:rsidR="00000000" w:rsidRPr="00000000">
        <w:rPr>
          <w:color w:val="000000"/>
          <w:sz w:val="19"/>
          <w:szCs w:val="19"/>
          <w:rtl w:val="0"/>
        </w:rPr>
        <w:t xml:space="preserve">stainless steel, size to match drain outlet.</w:t>
      </w:r>
    </w:p>
    <w:p w:rsidR="00000000" w:rsidDel="00000000" w:rsidP="00000000" w:rsidRDefault="00000000" w:rsidRPr="00000000" w14:paraId="000000CF">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6.</w:t>
        <w:tab/>
        <w:t xml:space="preserve">Cleaning Brush: Provide manufacturer’s matching cleaning brush.</w:t>
      </w:r>
    </w:p>
    <w:p w:rsidR="00000000" w:rsidDel="00000000" w:rsidP="00000000" w:rsidRDefault="00000000" w:rsidRPr="00000000" w14:paraId="000000D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7.</w:t>
        <w:tab/>
        <w:t xml:space="preserve">Cleaning Paddle: Provide manufacturer’s matching cleaning paddle.</w:t>
      </w:r>
    </w:p>
    <w:p w:rsidR="00000000" w:rsidDel="00000000" w:rsidP="00000000" w:rsidRDefault="00000000" w:rsidRPr="00000000" w14:paraId="000000D1">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8.</w:t>
        <w:tab/>
        <w:t xml:space="preserve">Clean-in-Place Stopper: Provide manufacturer’s custom-fit drain plug.</w:t>
      </w:r>
    </w:p>
    <w:p w:rsidR="00000000" w:rsidDel="00000000" w:rsidP="00000000" w:rsidRDefault="00000000" w:rsidRPr="00000000" w14:paraId="000000D2">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9.</w:t>
        <w:tab/>
        <w:t xml:space="preserve">Slot Dog: Provide manufacturer’s high-pressure drain cleaning tool.</w:t>
      </w:r>
    </w:p>
    <w:p w:rsidR="00000000" w:rsidDel="00000000" w:rsidP="00000000" w:rsidRDefault="00000000" w:rsidRPr="00000000" w14:paraId="000000D3">
      <w:pPr>
        <w:tabs>
          <w:tab w:val="left" w:leader="none" w:pos="979"/>
        </w:tabs>
        <w:spacing w:after="40" w:line="240" w:lineRule="auto"/>
        <w:ind w:left="979" w:hanging="360"/>
        <w:rPr>
          <w:color w:val="ff0000"/>
        </w:rPr>
      </w:pPr>
      <w:r w:rsidDel="00000000" w:rsidR="00000000" w:rsidRPr="00000000">
        <w:rPr>
          <w:color w:val="000000"/>
          <w:sz w:val="19"/>
          <w:szCs w:val="19"/>
          <w:rtl w:val="0"/>
        </w:rPr>
        <w:t xml:space="preserve">10.</w:t>
        <w:tab/>
        <w:t xml:space="preserve">Slot Hog: Provide manufacturer’s drain-hose-to-slot-drain quick </w:t>
      </w:r>
      <w:r w:rsidDel="00000000" w:rsidR="00000000" w:rsidRPr="00000000">
        <w:rPr>
          <w:color w:val="000000"/>
          <w:sz w:val="19"/>
          <w:szCs w:val="19"/>
          <w:rtl w:val="0"/>
        </w:rPr>
        <w:t xml:space="preserve">connect</w:t>
      </w:r>
      <w:r w:rsidDel="00000000" w:rsidR="00000000" w:rsidRPr="00000000">
        <w:rPr>
          <w:color w:val="000000"/>
          <w:sz w:val="19"/>
          <w:szCs w:val="19"/>
          <w:rtl w:val="0"/>
        </w:rPr>
        <w:t xml:space="preserve">.</w:t>
      </w:r>
      <w:r w:rsidDel="00000000" w:rsidR="00000000" w:rsidRPr="00000000">
        <w:rPr>
          <w:rtl w:val="0"/>
        </w:rPr>
      </w:r>
    </w:p>
    <w:p w:rsidR="00000000" w:rsidDel="00000000" w:rsidP="00000000" w:rsidRDefault="00000000" w:rsidRPr="00000000" w14:paraId="000000D4">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2.4 TRENCH DRAIN</w:t>
      </w:r>
      <w:r w:rsidDel="00000000" w:rsidR="00000000" w:rsidRPr="00000000">
        <w:rPr>
          <w:b w:val="1"/>
          <w:bCs w:val="1"/>
          <w:color w:val="222222"/>
          <w:sz w:val="19"/>
          <w:szCs w:val="19"/>
          <w:rtl w:val="0"/>
        </w:rPr>
        <w:t xml:space="preserve">S</w:t>
      </w:r>
      <w:r w:rsidDel="00000000" w:rsidR="00000000" w:rsidRPr="00000000">
        <w:rPr>
          <w:rtl w:val="0"/>
        </w:rPr>
      </w:r>
    </w:p>
    <w:p w:rsidR="00000000" w:rsidDel="00000000" w:rsidP="00000000" w:rsidRDefault="00000000" w:rsidRPr="00000000" w14:paraId="000000D5">
      <w:pPr>
        <w:numPr>
          <w:ilvl w:val="0"/>
          <w:numId w:val="1"/>
        </w:numPr>
        <w:spacing w:after="60" w:line="240" w:lineRule="auto"/>
        <w:ind w:left="450" w:hanging="270"/>
        <w:rPr>
          <w:color w:val="000000"/>
          <w:sz w:val="19"/>
          <w:szCs w:val="19"/>
          <w:u w:val="none"/>
        </w:rPr>
      </w:pPr>
      <w:r w:rsidDel="00000000" w:rsidR="00000000" w:rsidRPr="00000000">
        <w:rPr>
          <w:color w:val="000000"/>
          <w:sz w:val="19"/>
          <w:szCs w:val="19"/>
          <w:rtl w:val="0"/>
        </w:rPr>
        <w:t xml:space="preserve">Basis-of-Design Products:</w:t>
      </w:r>
    </w:p>
    <w:p w:rsidR="00000000" w:rsidDel="00000000" w:rsidP="00000000" w:rsidRDefault="00000000" w:rsidRPr="00000000" w14:paraId="000000D6">
      <w:pPr>
        <w:spacing w:after="60" w:line="240" w:lineRule="auto"/>
        <w:ind w:left="990" w:hanging="360"/>
        <w:rPr>
          <w:color w:val="000000"/>
          <w:sz w:val="19"/>
          <w:szCs w:val="19"/>
        </w:rPr>
      </w:pPr>
      <w:r w:rsidDel="00000000" w:rsidR="00000000" w:rsidRPr="00000000">
        <w:rPr>
          <w:color w:val="000000"/>
          <w:sz w:val="19"/>
          <w:szCs w:val="19"/>
          <w:rtl w:val="0"/>
        </w:rPr>
        <w:t xml:space="preserve">1.</w:t>
        <w:tab/>
        <w:t xml:space="preserve">FoodSafe (FTR) Round Bottom Trench Drain.</w:t>
      </w:r>
    </w:p>
    <w:p w:rsidR="00000000" w:rsidDel="00000000" w:rsidP="00000000" w:rsidRDefault="00000000" w:rsidRPr="00000000" w14:paraId="000000D7">
      <w:pPr>
        <w:spacing w:after="60" w:line="240" w:lineRule="auto"/>
        <w:ind w:left="990" w:hanging="360"/>
        <w:rPr>
          <w:color w:val="000000"/>
          <w:sz w:val="19"/>
          <w:szCs w:val="19"/>
        </w:rPr>
      </w:pPr>
      <w:r w:rsidDel="00000000" w:rsidR="00000000" w:rsidRPr="00000000">
        <w:rPr>
          <w:color w:val="000000"/>
          <w:sz w:val="19"/>
          <w:szCs w:val="19"/>
          <w:rtl w:val="0"/>
        </w:rPr>
        <w:t xml:space="preserve">2.</w:t>
        <w:tab/>
        <w:t xml:space="preserve">FoodSafe (FTV) V-Bottom Trench Drain.</w:t>
      </w:r>
    </w:p>
    <w:p w:rsidR="00000000" w:rsidDel="00000000" w:rsidP="00000000" w:rsidRDefault="00000000" w:rsidRPr="00000000" w14:paraId="000000D8">
      <w:pPr>
        <w:spacing w:after="60" w:line="240" w:lineRule="auto"/>
        <w:ind w:left="990" w:hanging="360"/>
        <w:rPr>
          <w:color w:val="000000"/>
          <w:sz w:val="19"/>
          <w:szCs w:val="19"/>
        </w:rPr>
      </w:pPr>
      <w:r w:rsidDel="00000000" w:rsidR="00000000" w:rsidRPr="00000000">
        <w:rPr>
          <w:color w:val="000000"/>
          <w:sz w:val="19"/>
          <w:szCs w:val="19"/>
          <w:rtl w:val="0"/>
        </w:rPr>
        <w:t xml:space="preserve">3.</w:t>
        <w:tab/>
        <w:t xml:space="preserve">FoodSafe (FTF) Flat Bottom Trench Drain.</w:t>
      </w:r>
    </w:p>
    <w:p w:rsidR="00000000" w:rsidDel="00000000" w:rsidP="00000000" w:rsidRDefault="00000000" w:rsidRPr="00000000" w14:paraId="000000D9">
      <w:pPr>
        <w:numPr>
          <w:ilvl w:val="0"/>
          <w:numId w:val="1"/>
        </w:numPr>
        <w:spacing w:after="0" w:afterAutospacing="0" w:line="276" w:lineRule="auto"/>
        <w:ind w:left="450" w:hanging="270"/>
        <w:rPr>
          <w:color w:val="000000"/>
          <w:sz w:val="19"/>
          <w:szCs w:val="19"/>
          <w:u w:val="none"/>
        </w:rPr>
      </w:pPr>
      <w:r w:rsidDel="00000000" w:rsidR="00000000" w:rsidRPr="00000000">
        <w:rPr>
          <w:color w:val="000000"/>
          <w:sz w:val="19"/>
          <w:szCs w:val="19"/>
          <w:rtl w:val="0"/>
        </w:rPr>
        <w:t xml:space="preserve">Assembly: NSF / ANSI / 3-A 14159-1</w:t>
      </w:r>
    </w:p>
    <w:p w:rsidR="00000000" w:rsidDel="00000000" w:rsidP="00000000" w:rsidRDefault="00000000" w:rsidRPr="00000000" w14:paraId="000000DA">
      <w:pPr>
        <w:numPr>
          <w:ilvl w:val="0"/>
          <w:numId w:val="1"/>
        </w:numPr>
        <w:spacing w:after="200" w:line="276" w:lineRule="auto"/>
        <w:ind w:left="450" w:hanging="270"/>
        <w:rPr>
          <w:color w:val="000000"/>
          <w:sz w:val="19"/>
          <w:szCs w:val="19"/>
        </w:rPr>
      </w:pPr>
      <w:r w:rsidDel="00000000" w:rsidR="00000000" w:rsidRPr="00000000">
        <w:rPr>
          <w:color w:val="000000"/>
          <w:sz w:val="19"/>
          <w:szCs w:val="19"/>
          <w:rtl w:val="0"/>
        </w:rPr>
        <w:t xml:space="preserve">Description</w:t>
      </w:r>
      <w:r w:rsidDel="00000000" w:rsidR="00000000" w:rsidRPr="00000000">
        <w:rPr>
          <w:rFonts w:ascii="Arial" w:cs="Arial" w:eastAsia="Arial" w:hAnsi="Arial"/>
          <w:color w:val="000000"/>
          <w:sz w:val="19"/>
          <w:szCs w:val="19"/>
          <w:rtl w:val="0"/>
        </w:rPr>
        <w:t xml:space="preserve">: Tre</w:t>
      </w:r>
      <w:r w:rsidDel="00000000" w:rsidR="00000000" w:rsidRPr="00000000">
        <w:rPr>
          <w:color w:val="000000"/>
          <w:sz w:val="19"/>
          <w:szCs w:val="19"/>
          <w:rtl w:val="0"/>
        </w:rPr>
        <w:t xml:space="preserve">nch drain system assembled from factory-formed channels with integral, formed grate-support edge; includes leveling brackets, tie-down anchors, end caps, outlet fittings, and grating.</w:t>
      </w:r>
    </w:p>
    <w:tbl>
      <w:tblPr>
        <w:tblStyle w:val="Table2"/>
        <w:tblW w:w="9360.0" w:type="dxa"/>
        <w:jc w:val="center"/>
        <w:tblBorders>
          <w:top w:color="cccccc" w:space="0" w:sz="6" w:val="single"/>
          <w:left w:color="000000" w:space="0" w:sz="0" w:val="nil"/>
          <w:bottom w:color="cccccc" w:space="0" w:sz="6" w:val="single"/>
          <w:right w:color="000000" w:space="0" w:sz="0" w:val="nil"/>
          <w:insideH w:color="e5e5e5" w:space="0" w:sz="4" w:val="single"/>
          <w:insideV w:color="000000" w:space="0" w:sz="0" w:val="nil"/>
        </w:tblBorders>
        <w:tblLayout w:type="fixed"/>
        <w:tblLook w:val="0400"/>
      </w:tblPr>
      <w:tblGrid>
        <w:gridCol w:w="1410"/>
        <w:gridCol w:w="930"/>
        <w:gridCol w:w="1170"/>
        <w:gridCol w:w="1170"/>
        <w:gridCol w:w="1170"/>
        <w:gridCol w:w="1170"/>
        <w:gridCol w:w="1170"/>
        <w:gridCol w:w="1170"/>
        <w:tblGridChange w:id="0">
          <w:tblGrid>
            <w:gridCol w:w="1410"/>
            <w:gridCol w:w="930"/>
            <w:gridCol w:w="1170"/>
            <w:gridCol w:w="1170"/>
            <w:gridCol w:w="1170"/>
            <w:gridCol w:w="1170"/>
            <w:gridCol w:w="1170"/>
            <w:gridCol w:w="1170"/>
          </w:tblGrid>
        </w:tblGridChange>
      </w:tblGrid>
      <w:tr>
        <w:trPr>
          <w:cantSplit w:val="0"/>
          <w:trHeight w:val="230.13427734375" w:hRule="atLeast"/>
          <w:tblHeader w:val="1"/>
        </w:trPr>
        <w:tc>
          <w:tcPr>
            <w:gridSpan w:val="8"/>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DB">
            <w:pPr>
              <w:spacing w:after="0" w:lineRule="auto"/>
              <w:jc w:val="center"/>
              <w:rPr>
                <w:rFonts w:ascii="Arial" w:cs="Arial" w:eastAsia="Arial" w:hAnsi="Arial"/>
                <w:b w:val="1"/>
                <w:bCs w:val="1"/>
                <w:color w:val="ffffff"/>
                <w:sz w:val="14"/>
                <w:szCs w:val="14"/>
              </w:rPr>
            </w:pPr>
            <w:r w:rsidDel="00000000" w:rsidR="00000000" w:rsidRPr="00000000">
              <w:rPr>
                <w:b w:val="1"/>
                <w:bCs w:val="1"/>
                <w:color w:val="ffffff"/>
                <w:sz w:val="14"/>
                <w:szCs w:val="14"/>
                <w:rtl w:val="0"/>
              </w:rPr>
              <w:t xml:space="preserve">FoodSafe Trench Drains</w:t>
            </w:r>
            <w:r w:rsidDel="00000000" w:rsidR="00000000" w:rsidRPr="00000000">
              <w:rPr>
                <w:rtl w:val="0"/>
              </w:rPr>
            </w:r>
          </w:p>
        </w:tc>
      </w:tr>
      <w:tr>
        <w:trPr>
          <w:cantSplit w:val="0"/>
          <w:trHeight w:val="460.2685546875" w:hRule="atLeast"/>
          <w:tblHeader w:val="1"/>
        </w:trPr>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3">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Drain Design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4">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Slope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5">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Std Widths (in)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6">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Grate </w:t>
            </w:r>
            <w:r w:rsidDel="00000000" w:rsidR="00000000" w:rsidRPr="00000000">
              <w:rPr>
                <w:b w:val="1"/>
                <w:bCs w:val="1"/>
                <w:color w:val="ffffff"/>
                <w:sz w:val="14"/>
                <w:szCs w:val="14"/>
                <w:rtl w:val="0"/>
              </w:rPr>
              <w:t xml:space="preserve">Height</w:t>
            </w:r>
            <w:r w:rsidDel="00000000" w:rsidR="00000000" w:rsidRPr="00000000">
              <w:rPr>
                <w:rFonts w:ascii="Arial" w:cs="Arial" w:eastAsia="Arial" w:hAnsi="Arial"/>
                <w:b w:val="1"/>
                <w:bCs w:val="1"/>
                <w:color w:val="ffffff"/>
                <w:sz w:val="14"/>
                <w:szCs w:val="14"/>
                <w:rtl w:val="0"/>
              </w:rPr>
              <w:t xml:space="preserve"> (in)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7">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Min Flow @ 0.0' (GPM)</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8">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Flow @ 75.0' (GPM)</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9">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Material</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0EA">
            <w:pPr>
              <w:spacing w:after="0" w:lineRule="auto"/>
              <w:jc w:val="center"/>
              <w:rPr>
                <w:sz w:val="14"/>
                <w:szCs w:val="14"/>
              </w:rPr>
            </w:pPr>
            <w:r w:rsidDel="00000000" w:rsidR="00000000" w:rsidRPr="00000000">
              <w:rPr>
                <w:rFonts w:ascii="Arial" w:cs="Arial" w:eastAsia="Arial" w:hAnsi="Arial"/>
                <w:b w:val="1"/>
                <w:bCs w:val="1"/>
                <w:color w:val="ffffff"/>
                <w:sz w:val="14"/>
                <w:szCs w:val="14"/>
                <w:rtl w:val="0"/>
              </w:rPr>
              <w:t xml:space="preserve">Load Class</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EB">
            <w:pPr>
              <w:spacing w:after="0" w:lineRule="auto"/>
              <w:jc w:val="left"/>
              <w:rPr>
                <w:sz w:val="14"/>
                <w:szCs w:val="14"/>
                <w:highlight w:val="yellow"/>
              </w:rPr>
            </w:pPr>
            <w:r w:rsidDel="00000000" w:rsidR="00000000" w:rsidRPr="00000000">
              <w:rPr>
                <w:sz w:val="14"/>
                <w:szCs w:val="14"/>
                <w:highlight w:val="yellow"/>
                <w:rtl w:val="0"/>
              </w:rPr>
              <w:t xml:space="preserve">FTR (Round Btm.)</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E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E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4”/6”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E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E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159.19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305.49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F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3">
            <w:pPr>
              <w:spacing w:after="0" w:lineRule="auto"/>
              <w:jc w:val="left"/>
              <w:rPr>
                <w:sz w:val="14"/>
                <w:szCs w:val="14"/>
                <w:highlight w:val="yellow"/>
              </w:rPr>
            </w:pPr>
            <w:r w:rsidDel="00000000" w:rsidR="00000000" w:rsidRPr="00000000">
              <w:rPr>
                <w:sz w:val="14"/>
                <w:szCs w:val="14"/>
                <w:highlight w:val="yellow"/>
                <w:rtl w:val="0"/>
              </w:rPr>
              <w:t xml:space="preserve">FTR (Round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6”/8”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279.02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561.34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0FA">
            <w:pPr>
              <w:spacing w:after="0" w:lineRule="auto"/>
              <w:jc w:val="left"/>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B">
            <w:pPr>
              <w:spacing w:after="0" w:lineRule="auto"/>
              <w:jc w:val="center"/>
              <w:rPr>
                <w:sz w:val="14"/>
                <w:szCs w:val="14"/>
                <w:highlight w:val="yellow"/>
              </w:rPr>
            </w:pPr>
            <w:r w:rsidDel="00000000" w:rsidR="00000000" w:rsidRPr="00000000">
              <w:rPr>
                <w:sz w:val="14"/>
                <w:szCs w:val="14"/>
                <w:highlight w:val="yellow"/>
                <w:rtl w:val="0"/>
              </w:rPr>
              <w:t xml:space="preserve">FTR (Round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8”/10”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0F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402.02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848.48</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0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Heavy Duty / Class C</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3">
            <w:pPr>
              <w:spacing w:after="0" w:lineRule="auto"/>
              <w:jc w:val="center"/>
              <w:rPr>
                <w:sz w:val="14"/>
                <w:szCs w:val="14"/>
                <w:highlight w:val="yellow"/>
              </w:rPr>
            </w:pPr>
            <w:r w:rsidDel="00000000" w:rsidR="00000000" w:rsidRPr="00000000">
              <w:rPr>
                <w:sz w:val="14"/>
                <w:szCs w:val="14"/>
                <w:highlight w:val="yellow"/>
                <w:rtl w:val="0"/>
              </w:rPr>
              <w:t xml:space="preserve">FTR (Round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10”/12”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521.07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1152.15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0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Medium Duty / Class B</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B">
            <w:pPr>
              <w:spacing w:after="0" w:lineRule="auto"/>
              <w:jc w:val="center"/>
              <w:rPr>
                <w:sz w:val="14"/>
                <w:szCs w:val="14"/>
                <w:highlight w:val="yellow"/>
              </w:rPr>
            </w:pPr>
            <w:r w:rsidDel="00000000" w:rsidR="00000000" w:rsidRPr="00000000">
              <w:rPr>
                <w:sz w:val="14"/>
                <w:szCs w:val="14"/>
                <w:highlight w:val="yellow"/>
                <w:rtl w:val="0"/>
              </w:rPr>
              <w:t xml:space="preserve">FTR (Round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8”/10”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0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342.72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785.34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1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3">
            <w:pPr>
              <w:spacing w:after="0" w:lineRule="auto"/>
              <w:jc w:val="center"/>
              <w:rPr>
                <w:sz w:val="14"/>
                <w:szCs w:val="14"/>
                <w:highlight w:val="yellow"/>
              </w:rPr>
            </w:pPr>
            <w:r w:rsidDel="00000000" w:rsidR="00000000" w:rsidRPr="00000000">
              <w:rPr>
                <w:sz w:val="14"/>
                <w:szCs w:val="14"/>
                <w:highlight w:val="yellow"/>
                <w:rtl w:val="0"/>
              </w:rPr>
              <w:t xml:space="preserve">FTR (Round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10”/12”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437.58</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1062.17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1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B">
            <w:pPr>
              <w:spacing w:after="0" w:lineRule="auto"/>
              <w:jc w:val="center"/>
              <w:rPr>
                <w:sz w:val="14"/>
                <w:szCs w:val="14"/>
                <w:highlight w:val="yellow"/>
              </w:rPr>
            </w:pPr>
            <w:r w:rsidDel="00000000" w:rsidR="00000000" w:rsidRPr="00000000">
              <w:rPr>
                <w:sz w:val="14"/>
                <w:szCs w:val="14"/>
                <w:highlight w:val="yellow"/>
                <w:rtl w:val="0"/>
              </w:rPr>
              <w:t xml:space="preserve">FTR (Round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12”/14”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1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685.44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1521.46</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2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3">
            <w:pPr>
              <w:spacing w:after="0" w:lineRule="auto"/>
              <w:jc w:val="center"/>
              <w:rPr>
                <w:sz w:val="14"/>
                <w:szCs w:val="14"/>
                <w:highlight w:val="yellow"/>
              </w:rPr>
            </w:pP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4”/6”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113.79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243.35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2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w:t>
            </w:r>
            <w:r w:rsidDel="00000000" w:rsidR="00000000" w:rsidRPr="00000000">
              <w:rPr>
                <w:rFonts w:ascii="Arial" w:cs="Arial" w:eastAsia="Arial" w:hAnsi="Arial"/>
                <w:color w:val="333333"/>
                <w:sz w:val="14"/>
                <w:szCs w:val="14"/>
                <w:highlight w:val="yellow"/>
                <w:rtl w:val="0"/>
              </w:rPr>
              <w:t xml:space="preserve">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B">
            <w:pPr>
              <w:spacing w:after="0" w:lineRule="auto"/>
              <w:jc w:val="center"/>
              <w:rPr>
                <w:sz w:val="14"/>
                <w:szCs w:val="14"/>
                <w:highlight w:val="yellow"/>
              </w:rPr>
            </w:pP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6”/8”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2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200.39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475.82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3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3">
            <w:pPr>
              <w:spacing w:after="0" w:lineRule="auto"/>
              <w:jc w:val="center"/>
              <w:rPr>
                <w:sz w:val="14"/>
                <w:szCs w:val="14"/>
                <w:highlight w:val="yellow"/>
              </w:rPr>
            </w:pP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8”/10”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282.97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705.65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3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Heavy Duty / Class C</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B">
            <w:pPr>
              <w:spacing w:after="0" w:lineRule="auto"/>
              <w:jc w:val="center"/>
              <w:rPr>
                <w:sz w:val="14"/>
                <w:szCs w:val="14"/>
                <w:highlight w:val="yellow"/>
              </w:rPr>
            </w:pP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10”/12”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3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379.32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979.28</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1">
            <w:pPr>
              <w:spacing w:after="0" w:lineRule="auto"/>
              <w:jc w:val="center"/>
              <w:rPr>
                <w:sz w:val="14"/>
                <w:szCs w:val="14"/>
                <w:highlight w:val="yellow"/>
              </w:rPr>
            </w:pPr>
            <w:commentRangeStart w:id="0"/>
            <w:commentRangeStart w:id="1"/>
            <w:commentRangeStart w:id="2"/>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4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Medium Duty / Class B</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3">
            <w:pPr>
              <w:spacing w:after="0" w:lineRule="auto"/>
              <w:jc w:val="center"/>
              <w:rPr>
                <w:sz w:val="14"/>
                <w:szCs w:val="14"/>
                <w:highlight w:val="yellow"/>
              </w:rPr>
            </w:pP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8”/10”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237.47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662.28</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4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B">
            <w:pPr>
              <w:spacing w:after="0" w:lineRule="auto"/>
              <w:jc w:val="center"/>
              <w:rPr>
                <w:sz w:val="14"/>
                <w:szCs w:val="14"/>
                <w:highlight w:val="yellow"/>
              </w:rPr>
            </w:pP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10”/12”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4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311.51</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905.33</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5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3">
            <w:pPr>
              <w:spacing w:after="0" w:lineRule="auto"/>
              <w:jc w:val="center"/>
              <w:rPr>
                <w:sz w:val="14"/>
                <w:szCs w:val="14"/>
                <w:highlight w:val="yellow"/>
              </w:rPr>
            </w:pPr>
            <w:r w:rsidDel="00000000" w:rsidR="00000000" w:rsidRPr="00000000">
              <w:rPr>
                <w:sz w:val="14"/>
                <w:szCs w:val="14"/>
                <w:highlight w:val="yellow"/>
                <w:rtl w:val="0"/>
              </w:rPr>
              <w:t xml:space="preserve">FTV (V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12”/14”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384.17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1159.89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5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B">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4”/6”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5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116.56</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260.77</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6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3">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6”/8”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208.04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483.54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6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B">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8”/10”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6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308.68</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740.16</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7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Heavy Duty / Class C</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3">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10”/12”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 ⅜”</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415.55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1021.25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7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Medium Duty / Class B</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B">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8”/10”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7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252.75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678.21</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8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Special Duty / Class E</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3">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4">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5">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10”/12”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6">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7">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338.34</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8">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933.89</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9">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8A">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B">
            <w:pPr>
              <w:spacing w:after="0" w:lineRule="auto"/>
              <w:jc w:val="center"/>
              <w:rPr>
                <w:sz w:val="14"/>
                <w:szCs w:val="14"/>
                <w:highlight w:val="yellow"/>
              </w:rPr>
            </w:pPr>
            <w:r w:rsidDel="00000000" w:rsidR="00000000" w:rsidRPr="00000000">
              <w:rPr>
                <w:sz w:val="14"/>
                <w:szCs w:val="14"/>
                <w:highlight w:val="yellow"/>
                <w:rtl w:val="0"/>
              </w:rPr>
              <w:t xml:space="preserve">FTF (Flat Btm.)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C">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0.5%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D">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12”/14” Drain</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E">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2”</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8F">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426.85</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90">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1205.38</w:t>
            </w: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91">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304/316 SS</w:t>
            </w: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92">
            <w:pPr>
              <w:spacing w:after="0" w:lineRule="auto"/>
              <w:jc w:val="center"/>
              <w:rPr>
                <w:sz w:val="14"/>
                <w:szCs w:val="14"/>
                <w:highlight w:val="yellow"/>
              </w:rPr>
            </w:pPr>
            <w:r w:rsidDel="00000000" w:rsidR="00000000" w:rsidRPr="00000000">
              <w:rPr>
                <w:rFonts w:ascii="Arial" w:cs="Arial" w:eastAsia="Arial" w:hAnsi="Arial"/>
                <w:color w:val="333333"/>
                <w:sz w:val="14"/>
                <w:szCs w:val="14"/>
                <w:highlight w:val="yellow"/>
                <w:rtl w:val="0"/>
              </w:rPr>
              <w:t xml:space="preserve">Extra Heavy Duty / Class D</w:t>
            </w:r>
            <w:r w:rsidDel="00000000" w:rsidR="00000000" w:rsidRPr="00000000">
              <w:rPr>
                <w:rtl w:val="0"/>
              </w:rPr>
            </w:r>
          </w:p>
        </w:tc>
      </w:tr>
    </w:tbl>
    <w:p w:rsidR="00000000" w:rsidDel="00000000" w:rsidP="00000000" w:rsidRDefault="00000000" w:rsidRPr="00000000" w14:paraId="00000193">
      <w:pPr>
        <w:spacing w:after="0" w:line="240" w:lineRule="auto"/>
        <w:ind w:firstLine="720"/>
        <w:jc w:val="both"/>
        <w:rPr>
          <w:sz w:val="19"/>
          <w:szCs w:val="19"/>
        </w:rPr>
      </w:pPr>
      <w:r w:rsidDel="00000000" w:rsidR="00000000" w:rsidRPr="00000000">
        <w:rPr>
          <w:smallCaps w:val="1"/>
          <w:color w:val="000000"/>
          <w:sz w:val="14"/>
          <w:szCs w:val="14"/>
          <w:highlight w:val="yellow"/>
          <w:rtl w:val="0"/>
        </w:rPr>
        <w:t xml:space="preserve">*select above specific to the project requirements</w:t>
      </w:r>
      <w:r w:rsidDel="00000000" w:rsidR="00000000" w:rsidRPr="00000000">
        <w:rPr>
          <w:rtl w:val="0"/>
        </w:rPr>
      </w:r>
    </w:p>
    <w:p w:rsidR="00000000" w:rsidDel="00000000" w:rsidP="00000000" w:rsidRDefault="00000000" w:rsidRPr="00000000" w14:paraId="00000194">
      <w:pPr>
        <w:tabs>
          <w:tab w:val="left" w:leader="none" w:pos="547"/>
        </w:tabs>
        <w:spacing w:after="60" w:line="240" w:lineRule="auto"/>
        <w:ind w:left="547" w:hanging="360"/>
        <w:rPr>
          <w:color w:val="000000"/>
          <w:sz w:val="19"/>
          <w:szCs w:val="19"/>
        </w:rPr>
      </w:pPr>
      <w:r w:rsidDel="00000000" w:rsidR="00000000" w:rsidRPr="00000000">
        <w:rPr>
          <w:rtl w:val="0"/>
        </w:rPr>
      </w:r>
    </w:p>
    <w:p w:rsidR="00000000" w:rsidDel="00000000" w:rsidP="00000000" w:rsidRDefault="00000000" w:rsidRPr="00000000" w14:paraId="00000195">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D.</w:t>
        <w:tab/>
        <w:t xml:space="preserve">Materials and Finish:</w:t>
      </w:r>
    </w:p>
    <w:p w:rsidR="00000000" w:rsidDel="00000000" w:rsidP="00000000" w:rsidRDefault="00000000" w:rsidRPr="00000000" w14:paraId="00000196">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Drain Material: 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minimum 16 gauge, 0.060 inch (1.5 mm). Provide drain, accessories, and appurtenances </w:t>
      </w:r>
      <w:r w:rsidDel="00000000" w:rsidR="00000000" w:rsidRPr="00000000">
        <w:rPr>
          <w:color w:val="000000"/>
          <w:sz w:val="19"/>
          <w:szCs w:val="19"/>
          <w:rtl w:val="0"/>
        </w:rPr>
        <w:t xml:space="preserve">in same</w:t>
      </w:r>
      <w:r w:rsidDel="00000000" w:rsidR="00000000" w:rsidRPr="00000000">
        <w:rPr>
          <w:color w:val="000000"/>
          <w:sz w:val="19"/>
          <w:szCs w:val="19"/>
          <w:rtl w:val="0"/>
        </w:rPr>
        <w:t xml:space="preserve"> stainless steel type.</w:t>
      </w:r>
    </w:p>
    <w:p w:rsidR="00000000" w:rsidDel="00000000" w:rsidP="00000000" w:rsidRDefault="00000000" w:rsidRPr="00000000" w14:paraId="00000197">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Finish: 2B mill finish.</w:t>
      </w:r>
    </w:p>
    <w:p w:rsidR="00000000" w:rsidDel="00000000" w:rsidP="00000000" w:rsidRDefault="00000000" w:rsidRPr="00000000" w14:paraId="00000198">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E.</w:t>
        <w:tab/>
        <w:t xml:space="preserve">Performance:</w:t>
      </w:r>
    </w:p>
    <w:p w:rsidR="00000000" w:rsidDel="00000000" w:rsidP="00000000" w:rsidRDefault="00000000" w:rsidRPr="00000000" w14:paraId="00000199">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1.</w:t>
        <w:tab/>
        <w:t xml:space="preserve">DIN EN 1433: Load Class </w:t>
      </w:r>
      <w:r w:rsidDel="00000000" w:rsidR="00000000" w:rsidRPr="00000000">
        <w:rPr>
          <w:color w:val="000000"/>
          <w:sz w:val="19"/>
          <w:szCs w:val="19"/>
          <w:highlight w:val="yellow"/>
          <w:rtl w:val="0"/>
        </w:rPr>
        <w:t xml:space="preserve">[B]</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[C]</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[D]</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[as indicated].</w:t>
      </w:r>
    </w:p>
    <w:p w:rsidR="00000000" w:rsidDel="00000000" w:rsidP="00000000" w:rsidRDefault="00000000" w:rsidRPr="00000000" w14:paraId="0000019A">
      <w:pPr>
        <w:tabs>
          <w:tab w:val="left" w:leader="none" w:pos="979"/>
        </w:tabs>
        <w:spacing w:after="40" w:line="240" w:lineRule="auto"/>
        <w:ind w:left="979" w:hanging="360.00000000000006"/>
        <w:rPr>
          <w:color w:val="000000"/>
          <w:sz w:val="19"/>
          <w:szCs w:val="19"/>
        </w:rPr>
      </w:pPr>
      <w:r w:rsidDel="00000000" w:rsidR="00000000" w:rsidRPr="00000000">
        <w:rPr>
          <w:color w:val="000000"/>
          <w:sz w:val="19"/>
          <w:szCs w:val="19"/>
          <w:rtl w:val="0"/>
        </w:rPr>
        <w:t xml:space="preserve">2.</w:t>
        <w:tab/>
        <w:t xml:space="preserve">ASME A112.6.8 / CSA B79.8: </w:t>
      </w:r>
      <w:r w:rsidDel="00000000" w:rsidR="00000000" w:rsidRPr="00000000">
        <w:rPr>
          <w:color w:val="000000"/>
          <w:sz w:val="19"/>
          <w:szCs w:val="19"/>
          <w:highlight w:val="yellow"/>
          <w:rtl w:val="0"/>
        </w:rPr>
        <w:t xml:space="preserve">[Light Duty]</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[Medium Duty]</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[Heavy Duty]</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[Extra Heavy Duty]</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[Special Duty]</w:t>
      </w:r>
      <w:r w:rsidDel="00000000" w:rsidR="00000000" w:rsidRPr="00000000">
        <w:rPr>
          <w:color w:val="000000"/>
          <w:sz w:val="19"/>
          <w:szCs w:val="19"/>
          <w:rtl w:val="0"/>
        </w:rPr>
        <w:t xml:space="preserve">.</w:t>
      </w:r>
    </w:p>
    <w:p w:rsidR="00000000" w:rsidDel="00000000" w:rsidP="00000000" w:rsidRDefault="00000000" w:rsidRPr="00000000" w14:paraId="0000019B">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Channel Joints: </w:t>
      </w:r>
      <w:r w:rsidDel="00000000" w:rsidR="00000000" w:rsidRPr="00000000">
        <w:rPr>
          <w:color w:val="000000"/>
          <w:sz w:val="19"/>
          <w:szCs w:val="19"/>
          <w:highlight w:val="yellow"/>
          <w:rtl w:val="0"/>
        </w:rPr>
        <w:t xml:space="preserve">[Welded]</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[Flanged, with manufacturer-provided fasteners and sealants]</w:t>
      </w:r>
      <w:r w:rsidDel="00000000" w:rsidR="00000000" w:rsidRPr="00000000">
        <w:rPr>
          <w:color w:val="000000"/>
          <w:sz w:val="19"/>
          <w:szCs w:val="19"/>
          <w:rtl w:val="0"/>
        </w:rPr>
        <w:t xml:space="preserve">.</w:t>
      </w:r>
    </w:p>
    <w:p w:rsidR="00000000" w:rsidDel="00000000" w:rsidP="00000000" w:rsidRDefault="00000000" w:rsidRPr="00000000" w14:paraId="0000019C">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F.</w:t>
        <w:tab/>
        <w:t xml:space="preserve">Channel Parameters:</w:t>
      </w:r>
    </w:p>
    <w:p w:rsidR="00000000" w:rsidDel="00000000" w:rsidP="00000000" w:rsidRDefault="00000000" w:rsidRPr="00000000" w14:paraId="0000019D">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Slope: </w:t>
      </w:r>
      <w:r w:rsidDel="00000000" w:rsidR="00000000" w:rsidRPr="00000000">
        <w:rPr>
          <w:color w:val="000000"/>
          <w:sz w:val="19"/>
          <w:szCs w:val="19"/>
          <w:highlight w:val="yellow"/>
          <w:rtl w:val="0"/>
        </w:rPr>
        <w:t xml:space="preserve">[0.5 percent]</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[1.0 percent]</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[Stepped slope, as indicated on drawings]</w:t>
      </w:r>
      <w:r w:rsidDel="00000000" w:rsidR="00000000" w:rsidRPr="00000000">
        <w:rPr>
          <w:color w:val="000000"/>
          <w:sz w:val="19"/>
          <w:szCs w:val="19"/>
          <w:rtl w:val="0"/>
        </w:rPr>
        <w:t xml:space="preserve">.</w:t>
      </w:r>
    </w:p>
    <w:p w:rsidR="00000000" w:rsidDel="00000000" w:rsidP="00000000" w:rsidRDefault="00000000" w:rsidRPr="00000000" w14:paraId="0000019E">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Width: [4 inches (101 mm)] [6 inches (152 mm)] [8 inches (203 mm)] [10 inches (254 mm)].</w:t>
      </w:r>
    </w:p>
    <w:p w:rsidR="00000000" w:rsidDel="00000000" w:rsidP="00000000" w:rsidRDefault="00000000" w:rsidRPr="00000000" w14:paraId="0000019F">
      <w:pPr>
        <w:tabs>
          <w:tab w:val="left" w:leader="none" w:pos="979"/>
        </w:tabs>
        <w:spacing w:after="40" w:line="240" w:lineRule="auto"/>
        <w:ind w:left="979" w:hanging="360.00000000000006"/>
        <w:rPr>
          <w:color w:val="000000"/>
          <w:sz w:val="19"/>
          <w:szCs w:val="19"/>
        </w:rPr>
      </w:pPr>
      <w:r w:rsidDel="00000000" w:rsidR="00000000" w:rsidRPr="00000000">
        <w:rPr>
          <w:color w:val="000000"/>
          <w:sz w:val="19"/>
          <w:szCs w:val="19"/>
          <w:rtl w:val="0"/>
        </w:rPr>
        <w:t xml:space="preserve">3.</w:t>
        <w:tab/>
        <w:t xml:space="preserve">Minimum Flow Rate: 6 gpm (22.71 L/min) per linear foot (30 cm) of drain.</w:t>
      </w:r>
    </w:p>
    <w:p w:rsidR="00000000" w:rsidDel="00000000" w:rsidP="00000000" w:rsidRDefault="00000000" w:rsidRPr="00000000" w14:paraId="000001A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4.</w:t>
        <w:tab/>
        <w:t xml:space="preserve">Inside Starting Depth:</w:t>
      </w:r>
    </w:p>
    <w:p w:rsidR="00000000" w:rsidDel="00000000" w:rsidP="00000000" w:rsidRDefault="00000000" w:rsidRPr="00000000" w14:paraId="000001A1">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a.</w:t>
        <w:tab/>
        <w:t xml:space="preserve">Round Bottom Trench Drains: </w:t>
      </w:r>
    </w:p>
    <w:p w:rsidR="00000000" w:rsidDel="00000000" w:rsidP="00000000" w:rsidRDefault="00000000" w:rsidRPr="00000000" w14:paraId="000001A2">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ab/>
        <w:t xml:space="preserve">i.) 6-12 inch wide: 7-10/16 inches.</w:t>
      </w:r>
    </w:p>
    <w:p w:rsidR="00000000" w:rsidDel="00000000" w:rsidP="00000000" w:rsidRDefault="00000000" w:rsidRPr="00000000" w14:paraId="000001A3">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ab/>
        <w:t xml:space="preserve">II.) 14 inch wide: 8-9/16 inches.</w:t>
      </w:r>
    </w:p>
    <w:p w:rsidR="00000000" w:rsidDel="00000000" w:rsidP="00000000" w:rsidRDefault="00000000" w:rsidRPr="00000000" w14:paraId="000001A4">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b.</w:t>
        <w:tab/>
        <w:t xml:space="preserve">Flat Bottom Trench Drains: 6 inches (152 mm).</w:t>
      </w:r>
    </w:p>
    <w:p w:rsidR="00000000" w:rsidDel="00000000" w:rsidP="00000000" w:rsidRDefault="00000000" w:rsidRPr="00000000" w14:paraId="000001A5">
      <w:pPr>
        <w:tabs>
          <w:tab w:val="left" w:leader="none" w:pos="1411"/>
        </w:tabs>
        <w:spacing w:after="40" w:line="240" w:lineRule="auto"/>
        <w:ind w:left="1411" w:hanging="360"/>
        <w:rPr>
          <w:color w:val="000000"/>
          <w:sz w:val="19"/>
          <w:szCs w:val="19"/>
        </w:rPr>
      </w:pPr>
      <w:r w:rsidDel="00000000" w:rsidR="00000000" w:rsidRPr="00000000">
        <w:rPr>
          <w:color w:val="000000"/>
          <w:sz w:val="19"/>
          <w:szCs w:val="19"/>
          <w:rtl w:val="0"/>
        </w:rPr>
        <w:t xml:space="preserve">c.</w:t>
        <w:tab/>
        <w:t xml:space="preserve">V-Bottom Trench Drains: 6 inches (152 mm).</w:t>
      </w:r>
    </w:p>
    <w:p w:rsidR="00000000" w:rsidDel="00000000" w:rsidP="00000000" w:rsidRDefault="00000000" w:rsidRPr="00000000" w14:paraId="000001A6">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G.</w:t>
        <w:tab/>
        <w:t xml:space="preserve">Grate:</w:t>
      </w:r>
    </w:p>
    <w:p w:rsidR="00000000" w:rsidDel="00000000" w:rsidP="00000000" w:rsidRDefault="00000000" w:rsidRPr="00000000" w14:paraId="000001A7">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Style: </w:t>
      </w:r>
      <w:r w:rsidDel="00000000" w:rsidR="00000000" w:rsidRPr="00000000">
        <w:rPr>
          <w:color w:val="000000"/>
          <w:sz w:val="19"/>
          <w:szCs w:val="19"/>
          <w:highlight w:val="yellow"/>
          <w:rtl w:val="0"/>
        </w:rPr>
        <w:t xml:space="preserve">[Anit-skid bar grate]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[Bar grate]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[Slotted perforated grate]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[Slotted solid grate]</w:t>
      </w:r>
      <w:r w:rsidDel="00000000" w:rsidR="00000000" w:rsidRPr="00000000">
        <w:rPr>
          <w:color w:val="000000"/>
          <w:sz w:val="19"/>
          <w:szCs w:val="19"/>
          <w:rtl w:val="0"/>
        </w:rPr>
        <w:t xml:space="preserve"> </w:t>
      </w:r>
    </w:p>
    <w:p w:rsidR="00000000" w:rsidDel="00000000" w:rsidP="00000000" w:rsidRDefault="00000000" w:rsidRPr="00000000" w14:paraId="000001A8">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2.</w:t>
        <w:tab/>
        <w:t xml:space="preserve">Height: </w:t>
      </w:r>
      <w:r w:rsidDel="00000000" w:rsidR="00000000" w:rsidRPr="00000000">
        <w:rPr>
          <w:color w:val="000000"/>
          <w:sz w:val="19"/>
          <w:szCs w:val="19"/>
          <w:highlight w:val="yellow"/>
          <w:rtl w:val="0"/>
        </w:rPr>
        <w:t xml:space="preserve">[1-⅜ inches (35mm)]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[2 inches (50mm)]</w:t>
      </w:r>
    </w:p>
    <w:p w:rsidR="00000000" w:rsidDel="00000000" w:rsidP="00000000" w:rsidRDefault="00000000" w:rsidRPr="00000000" w14:paraId="000001A9">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H.</w:t>
        <w:tab/>
        <w:t xml:space="preserve">Installations with Fluid-Applied Flooring: Provide manufacturer's KeyForm system where required to facilitate adhesion of fluid-applied flooring to stainless steel drains.</w:t>
      </w:r>
    </w:p>
    <w:p w:rsidR="00000000" w:rsidDel="00000000" w:rsidP="00000000" w:rsidRDefault="00000000" w:rsidRPr="00000000" w14:paraId="000001AA">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I.</w:t>
        <w:tab/>
        <w:t xml:space="preserve">Accessories:</w:t>
      </w:r>
    </w:p>
    <w:p w:rsidR="00000000" w:rsidDel="00000000" w:rsidP="00000000" w:rsidRDefault="00000000" w:rsidRPr="00000000" w14:paraId="000001AB">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Catch basins: As specified in Article 2.5, 2.6.</w:t>
      </w:r>
    </w:p>
    <w:p w:rsidR="00000000" w:rsidDel="00000000" w:rsidP="00000000" w:rsidRDefault="00000000" w:rsidRPr="00000000" w14:paraId="000001AC">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Strainer basket.</w:t>
      </w:r>
    </w:p>
    <w:p w:rsidR="00000000" w:rsidDel="00000000" w:rsidP="00000000" w:rsidRDefault="00000000" w:rsidRPr="00000000" w14:paraId="000001AD">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Closed end caps.</w:t>
      </w:r>
    </w:p>
    <w:p w:rsidR="00000000" w:rsidDel="00000000" w:rsidP="00000000" w:rsidRDefault="00000000" w:rsidRPr="00000000" w14:paraId="000001AE">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4.</w:t>
        <w:tab/>
        <w:t xml:space="preserve">Flush-Flo End Cap: Manufacturer's end cap with 1-inch NPT threaded fitting.</w:t>
      </w:r>
    </w:p>
    <w:p w:rsidR="00000000" w:rsidDel="00000000" w:rsidP="00000000" w:rsidRDefault="00000000" w:rsidRPr="00000000" w14:paraId="000001AF">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5.</w:t>
        <w:tab/>
        <w:t xml:space="preserve">End cap with outlet.</w:t>
      </w:r>
    </w:p>
    <w:p w:rsidR="00000000" w:rsidDel="00000000" w:rsidP="00000000" w:rsidRDefault="00000000" w:rsidRPr="00000000" w14:paraId="000001B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6.</w:t>
        <w:tab/>
        <w:t xml:space="preserve">Bottom outlet fitting.</w:t>
      </w:r>
    </w:p>
    <w:p w:rsidR="00000000" w:rsidDel="00000000" w:rsidP="00000000" w:rsidRDefault="00000000" w:rsidRPr="00000000" w14:paraId="000001B1">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7.</w:t>
        <w:tab/>
        <w:t xml:space="preserve">Side outlet fitting.</w:t>
      </w:r>
    </w:p>
    <w:p w:rsidR="00000000" w:rsidDel="00000000" w:rsidP="00000000" w:rsidRDefault="00000000" w:rsidRPr="00000000" w14:paraId="000001B2">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8.</w:t>
        <w:tab/>
        <w:t xml:space="preserve">Trap-primer coupling.</w:t>
      </w:r>
    </w:p>
    <w:p w:rsidR="00000000" w:rsidDel="00000000" w:rsidP="00000000" w:rsidRDefault="00000000" w:rsidRPr="00000000" w14:paraId="000001B3">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9.</w:t>
        <w:tab/>
        <w:t xml:space="preserve">P-Trap: Manufacturer's P-trap in Schedule 10 stainless steel; size to match drain outlet.</w:t>
      </w:r>
    </w:p>
    <w:p w:rsidR="00000000" w:rsidDel="00000000" w:rsidP="00000000" w:rsidRDefault="00000000" w:rsidRPr="00000000" w14:paraId="000001B4">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10.</w:t>
        <w:tab/>
        <w:t xml:space="preserve">Grate Clips: Manufacturer's clip-in anchoring system to prevent rocking or slipping.</w:t>
      </w:r>
    </w:p>
    <w:p w:rsidR="00000000" w:rsidDel="00000000" w:rsidP="00000000" w:rsidRDefault="00000000" w:rsidRPr="00000000" w14:paraId="000001B5">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11.</w:t>
        <w:tab/>
        <w:t xml:space="preserve">Grate Locks: Manufacturer's vandal-resistant locking devices.</w:t>
      </w:r>
    </w:p>
    <w:p w:rsidR="00000000" w:rsidDel="00000000" w:rsidP="00000000" w:rsidRDefault="00000000" w:rsidRPr="00000000" w14:paraId="000001B6">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12.</w:t>
        <w:tab/>
        <w:t xml:space="preserve">Cleaning Brush: Provide manufacturer’s matching cleaning brush.</w:t>
      </w:r>
    </w:p>
    <w:p w:rsidR="00000000" w:rsidDel="00000000" w:rsidP="00000000" w:rsidRDefault="00000000" w:rsidRPr="00000000" w14:paraId="000001B7">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13.</w:t>
        <w:tab/>
        <w:t xml:space="preserve">Clean-in-Place Stopper: Manufacturer's custom-fit drain plug.</w:t>
      </w:r>
    </w:p>
    <w:p w:rsidR="00000000" w:rsidDel="00000000" w:rsidP="00000000" w:rsidRDefault="00000000" w:rsidRPr="00000000" w14:paraId="000001B8">
      <w:pPr>
        <w:tabs>
          <w:tab w:val="left" w:leader="none" w:pos="979"/>
        </w:tabs>
        <w:spacing w:after="40" w:line="240" w:lineRule="auto"/>
        <w:ind w:left="979" w:hanging="360"/>
        <w:rPr>
          <w:b w:val="1"/>
          <w:bCs w:val="1"/>
          <w:color w:val="000000"/>
          <w:sz w:val="19"/>
          <w:szCs w:val="19"/>
        </w:rPr>
      </w:pPr>
      <w:r w:rsidDel="00000000" w:rsidR="00000000" w:rsidRPr="00000000">
        <w:rPr>
          <w:color w:val="000000"/>
          <w:sz w:val="19"/>
          <w:szCs w:val="19"/>
          <w:rtl w:val="0"/>
        </w:rPr>
        <w:t xml:space="preserve">14.</w:t>
        <w:tab/>
        <w:t xml:space="preserve">Trench Hog: Provide manufacturer’s drain-hose-to-trench-drain quick </w:t>
      </w:r>
      <w:r w:rsidDel="00000000" w:rsidR="00000000" w:rsidRPr="00000000">
        <w:rPr>
          <w:color w:val="000000"/>
          <w:sz w:val="19"/>
          <w:szCs w:val="19"/>
          <w:rtl w:val="0"/>
        </w:rPr>
        <w:t xml:space="preserve">connect</w:t>
      </w:r>
      <w:r w:rsidDel="00000000" w:rsidR="00000000" w:rsidRPr="00000000">
        <w:rPr>
          <w:color w:val="000000"/>
          <w:sz w:val="19"/>
          <w:szCs w:val="19"/>
          <w:rtl w:val="0"/>
        </w:rPr>
        <w:t xml:space="preserve">.</w:t>
      </w:r>
      <w:r w:rsidDel="00000000" w:rsidR="00000000" w:rsidRPr="00000000">
        <w:rPr>
          <w:rtl w:val="0"/>
        </w:rPr>
      </w:r>
    </w:p>
    <w:p w:rsidR="00000000" w:rsidDel="00000000" w:rsidP="00000000" w:rsidRDefault="00000000" w:rsidRPr="00000000" w14:paraId="000001B9">
      <w:pPr>
        <w:keepNext w:val="1"/>
        <w:spacing w:before="240" w:lineRule="auto"/>
        <w:rPr>
          <w:color w:val="000000"/>
          <w:sz w:val="19"/>
          <w:szCs w:val="19"/>
        </w:rPr>
      </w:pPr>
      <w:r w:rsidDel="00000000" w:rsidR="00000000" w:rsidRPr="00000000">
        <w:rPr>
          <w:b w:val="1"/>
          <w:bCs w:val="1"/>
          <w:color w:val="000000"/>
          <w:sz w:val="19"/>
          <w:szCs w:val="19"/>
          <w:rtl w:val="0"/>
        </w:rPr>
        <w:t xml:space="preserve">2.5 SQUARE CATCH BASINS</w:t>
      </w:r>
      <w:r w:rsidDel="00000000" w:rsidR="00000000" w:rsidRPr="00000000">
        <w:rPr>
          <w:rtl w:val="0"/>
        </w:rPr>
      </w:r>
    </w:p>
    <w:p w:rsidR="00000000" w:rsidDel="00000000" w:rsidP="00000000" w:rsidRDefault="00000000" w:rsidRPr="00000000" w14:paraId="000001BA">
      <w:pPr>
        <w:tabs>
          <w:tab w:val="left" w:leader="none" w:pos="547"/>
        </w:tabs>
        <w:spacing w:after="60" w:line="240" w:lineRule="auto"/>
        <w:ind w:left="547" w:hanging="360"/>
        <w:rPr>
          <w:color w:val="000000"/>
          <w:sz w:val="19"/>
          <w:szCs w:val="19"/>
        </w:rPr>
      </w:pPr>
      <w:r w:rsidDel="00000000" w:rsidR="00000000" w:rsidRPr="00000000">
        <w:rPr>
          <w:color w:val="000000"/>
          <w:sz w:val="19"/>
          <w:szCs w:val="19"/>
          <w:rtl w:val="0"/>
        </w:rPr>
        <w:t xml:space="preserve">A.</w:t>
        <w:tab/>
        <w:t xml:space="preserve">Stainless Steel Catch Basins, Square:</w:t>
      </w:r>
    </w:p>
    <w:p w:rsidR="00000000" w:rsidDel="00000000" w:rsidP="00000000" w:rsidRDefault="00000000" w:rsidRPr="00000000" w14:paraId="000001BB">
      <w:pPr>
        <w:tabs>
          <w:tab w:val="left" w:leader="none" w:pos="1530"/>
        </w:tabs>
        <w:spacing w:after="40" w:line="240" w:lineRule="auto"/>
        <w:ind w:left="990" w:hanging="345"/>
        <w:rPr>
          <w:color w:val="000000"/>
          <w:sz w:val="19"/>
          <w:szCs w:val="19"/>
        </w:rPr>
      </w:pPr>
      <w:r w:rsidDel="00000000" w:rsidR="00000000" w:rsidRPr="00000000">
        <w:rPr>
          <w:color w:val="000000"/>
          <w:sz w:val="19"/>
          <w:szCs w:val="19"/>
          <w:rtl w:val="0"/>
        </w:rPr>
        <w:t xml:space="preserve">1.</w:t>
        <w:tab/>
        <w:t xml:space="preserve">Basis of Design: FoodSafe Drains 10,000 Series Square Catch Basin.</w:t>
      </w:r>
    </w:p>
    <w:p w:rsidR="00000000" w:rsidDel="00000000" w:rsidP="00000000" w:rsidRDefault="00000000" w:rsidRPr="00000000" w14:paraId="000001BC">
      <w:pPr>
        <w:tabs>
          <w:tab w:val="left" w:leader="none" w:pos="1530"/>
        </w:tabs>
        <w:spacing w:after="40" w:line="240" w:lineRule="auto"/>
        <w:ind w:left="990" w:hanging="345"/>
        <w:rPr>
          <w:color w:val="000000"/>
          <w:sz w:val="19"/>
          <w:szCs w:val="19"/>
        </w:rPr>
      </w:pPr>
      <w:r w:rsidDel="00000000" w:rsidR="00000000" w:rsidRPr="00000000">
        <w:rPr>
          <w:color w:val="000000"/>
          <w:sz w:val="19"/>
          <w:szCs w:val="19"/>
          <w:rtl w:val="0"/>
        </w:rPr>
        <w:t xml:space="preserve">2.</w:t>
        <w:tab/>
        <w:t xml:space="preserve">Basis of Design: FoodSafe Drains 6,000 Plus Series Square Catch Basin.</w:t>
      </w:r>
    </w:p>
    <w:p w:rsidR="00000000" w:rsidDel="00000000" w:rsidP="00000000" w:rsidRDefault="00000000" w:rsidRPr="00000000" w14:paraId="000001BD">
      <w:pPr>
        <w:tabs>
          <w:tab w:val="left" w:leader="none" w:pos="1530"/>
        </w:tabs>
        <w:spacing w:after="40" w:line="240" w:lineRule="auto"/>
        <w:ind w:left="990" w:hanging="345"/>
        <w:rPr>
          <w:color w:val="000000"/>
          <w:sz w:val="19"/>
          <w:szCs w:val="19"/>
        </w:rPr>
      </w:pPr>
      <w:r w:rsidDel="00000000" w:rsidR="00000000" w:rsidRPr="00000000">
        <w:rPr>
          <w:color w:val="000000"/>
          <w:sz w:val="19"/>
          <w:szCs w:val="19"/>
          <w:rtl w:val="0"/>
        </w:rPr>
        <w:t xml:space="preserve">2.</w:t>
        <w:tab/>
        <w:t xml:space="preserve">Basis of Design: FoodSafe Drains 6,000 Series Catch Basin.</w:t>
      </w:r>
    </w:p>
    <w:p w:rsidR="00000000" w:rsidDel="00000000" w:rsidP="00000000" w:rsidRDefault="00000000" w:rsidRPr="00000000" w14:paraId="000001BE">
      <w:pPr>
        <w:spacing w:after="60" w:line="240" w:lineRule="auto"/>
        <w:ind w:left="540" w:hanging="360"/>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NSF / ANSI / 3-A 14159-1</w:t>
      </w:r>
    </w:p>
    <w:p w:rsidR="00000000" w:rsidDel="00000000" w:rsidP="00000000" w:rsidRDefault="00000000" w:rsidRPr="00000000" w14:paraId="000001BF">
      <w:pPr>
        <w:tabs>
          <w:tab w:val="left" w:leader="none" w:pos="900"/>
        </w:tabs>
        <w:spacing w:after="40" w:line="240" w:lineRule="auto"/>
        <w:ind w:left="540" w:hanging="360"/>
        <w:rPr>
          <w:color w:val="000000"/>
          <w:sz w:val="19"/>
          <w:szCs w:val="19"/>
        </w:rPr>
      </w:pPr>
      <w:r w:rsidDel="00000000" w:rsidR="00000000" w:rsidRPr="00000000">
        <w:rPr>
          <w:color w:val="000000"/>
          <w:sz w:val="19"/>
          <w:szCs w:val="19"/>
          <w:rtl w:val="0"/>
        </w:rPr>
        <w:t xml:space="preserve">C.</w:t>
        <w:tab/>
        <w:t xml:space="preserve">Description: Square-bodied catch basin with lid, lid frame, and strainer baskets.</w:t>
      </w:r>
    </w:p>
    <w:p w:rsidR="00000000" w:rsidDel="00000000" w:rsidP="00000000" w:rsidRDefault="00000000" w:rsidRPr="00000000" w14:paraId="000001C0">
      <w:pPr>
        <w:tabs>
          <w:tab w:val="left" w:leader="none" w:pos="979"/>
        </w:tabs>
        <w:spacing w:after="40" w:line="240" w:lineRule="auto"/>
        <w:ind w:left="979" w:hanging="360"/>
        <w:rPr>
          <w:color w:val="000000"/>
          <w:sz w:val="19"/>
          <w:szCs w:val="19"/>
        </w:rPr>
      </w:pPr>
      <w:r w:rsidDel="00000000" w:rsidR="00000000" w:rsidRPr="00000000">
        <w:rPr>
          <w:rtl w:val="0"/>
        </w:rPr>
      </w:r>
    </w:p>
    <w:tbl>
      <w:tblPr>
        <w:tblStyle w:val="Table3"/>
        <w:tblW w:w="9360.0" w:type="dxa"/>
        <w:jc w:val="center"/>
        <w:tblBorders>
          <w:top w:color="cccccc" w:space="0" w:sz="6" w:val="single"/>
          <w:left w:color="000000" w:space="0" w:sz="0" w:val="nil"/>
          <w:bottom w:color="cccccc" w:space="0" w:sz="6" w:val="single"/>
          <w:right w:color="000000" w:space="0" w:sz="0" w:val="nil"/>
          <w:insideH w:color="e5e5e5" w:space="0" w:sz="4" w:val="single"/>
          <w:insideV w:color="000000" w:space="0" w:sz="0" w:val="nil"/>
        </w:tblBorders>
        <w:tblLayout w:type="fixed"/>
        <w:tblLook w:val="0400"/>
      </w:tblPr>
      <w:tblGrid>
        <w:gridCol w:w="1230"/>
        <w:gridCol w:w="1710"/>
        <w:gridCol w:w="1035"/>
        <w:gridCol w:w="1365"/>
        <w:gridCol w:w="1650"/>
        <w:gridCol w:w="2370"/>
        <w:tblGridChange w:id="0">
          <w:tblGrid>
            <w:gridCol w:w="1230"/>
            <w:gridCol w:w="1710"/>
            <w:gridCol w:w="1035"/>
            <w:gridCol w:w="1365"/>
            <w:gridCol w:w="1650"/>
            <w:gridCol w:w="2370"/>
          </w:tblGrid>
        </w:tblGridChange>
      </w:tblGrid>
      <w:tr>
        <w:trPr>
          <w:cantSplit w:val="0"/>
          <w:trHeight w:val="145.986328125" w:hRule="atLeast"/>
          <w:tblHeader w:val="0"/>
        </w:trPr>
        <w:tc>
          <w:tcPr>
            <w:gridSpan w:val="6"/>
            <w:tcBorders>
              <w:top w:color="000000" w:space="0" w:sz="8" w:val="single"/>
              <w:left w:color="000000" w:space="0" w:sz="8" w:val="single"/>
              <w:bottom w:color="ffffff" w:space="0" w:sz="8" w:val="single"/>
              <w:right w:color="000000"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1">
            <w:pPr>
              <w:spacing w:after="0" w:line="240" w:lineRule="auto"/>
              <w:jc w:val="center"/>
              <w:rPr>
                <w:b w:val="1"/>
                <w:bCs w:val="1"/>
                <w:color w:val="ffffff"/>
                <w:sz w:val="14"/>
                <w:szCs w:val="14"/>
              </w:rPr>
            </w:pPr>
            <w:r w:rsidDel="00000000" w:rsidR="00000000" w:rsidRPr="00000000">
              <w:rPr>
                <w:b w:val="1"/>
                <w:bCs w:val="1"/>
                <w:color w:val="ffffff"/>
                <w:sz w:val="14"/>
                <w:szCs w:val="14"/>
                <w:rtl w:val="0"/>
              </w:rPr>
              <w:t xml:space="preserve">Slot Drain - Square Body Catch Basins</w:t>
            </w:r>
          </w:p>
        </w:tc>
      </w:tr>
      <w:tr>
        <w:trPr>
          <w:cantSplit w:val="0"/>
          <w:tblHeader w:val="0"/>
        </w:trPr>
        <w:tc>
          <w:tcPr>
            <w:tcBorders>
              <w:top w:color="ffffff" w:space="0" w:sz="8" w:val="single"/>
              <w:left w:color="000000"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7">
            <w:pPr>
              <w:spacing w:after="0" w:line="240" w:lineRule="auto"/>
              <w:jc w:val="center"/>
              <w:rPr>
                <w:color w:val="ffffff"/>
                <w:sz w:val="14"/>
                <w:szCs w:val="14"/>
              </w:rPr>
            </w:pPr>
            <w:r w:rsidDel="00000000" w:rsidR="00000000" w:rsidRPr="00000000">
              <w:rPr>
                <w:b w:val="1"/>
                <w:bCs w:val="1"/>
                <w:color w:val="ffffff"/>
                <w:sz w:val="14"/>
                <w:szCs w:val="14"/>
                <w:rtl w:val="0"/>
              </w:rPr>
              <w:t xml:space="preserve">Drain Series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8">
            <w:pPr>
              <w:spacing w:after="0" w:line="240" w:lineRule="auto"/>
              <w:jc w:val="center"/>
              <w:rPr>
                <w:color w:val="ffffff"/>
                <w:sz w:val="14"/>
                <w:szCs w:val="14"/>
              </w:rPr>
            </w:pPr>
            <w:r w:rsidDel="00000000" w:rsidR="00000000" w:rsidRPr="00000000">
              <w:rPr>
                <w:b w:val="1"/>
                <w:bCs w:val="1"/>
                <w:color w:val="ffffff"/>
                <w:sz w:val="14"/>
                <w:szCs w:val="14"/>
                <w:rtl w:val="0"/>
              </w:rPr>
              <w:t xml:space="preserve">Dimensions (in) (LxWxH)</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9">
            <w:pPr>
              <w:spacing w:after="0" w:line="240" w:lineRule="auto"/>
              <w:jc w:val="center"/>
              <w:rPr>
                <w:color w:val="ffffff"/>
                <w:sz w:val="14"/>
                <w:szCs w:val="14"/>
              </w:rPr>
            </w:pPr>
            <w:r w:rsidDel="00000000" w:rsidR="00000000" w:rsidRPr="00000000">
              <w:rPr>
                <w:b w:val="1"/>
                <w:bCs w:val="1"/>
                <w:color w:val="ffffff"/>
                <w:sz w:val="14"/>
                <w:szCs w:val="14"/>
                <w:rtl w:val="0"/>
              </w:rPr>
              <w:t xml:space="preserve">Outlet Size (in)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A">
            <w:pPr>
              <w:spacing w:after="0" w:line="240" w:lineRule="auto"/>
              <w:jc w:val="center"/>
              <w:rPr>
                <w:color w:val="ffffff"/>
                <w:sz w:val="14"/>
                <w:szCs w:val="14"/>
              </w:rPr>
            </w:pPr>
            <w:r w:rsidDel="00000000" w:rsidR="00000000" w:rsidRPr="00000000">
              <w:rPr>
                <w:b w:val="1"/>
                <w:bCs w:val="1"/>
                <w:color w:val="ffffff"/>
                <w:sz w:val="14"/>
                <w:szCs w:val="14"/>
                <w:rtl w:val="0"/>
              </w:rPr>
              <w:t xml:space="preserve">Type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B">
            <w:pPr>
              <w:spacing w:after="0" w:line="240" w:lineRule="auto"/>
              <w:jc w:val="center"/>
              <w:rPr>
                <w:color w:val="ffffff"/>
                <w:sz w:val="14"/>
                <w:szCs w:val="14"/>
              </w:rPr>
            </w:pPr>
            <w:r w:rsidDel="00000000" w:rsidR="00000000" w:rsidRPr="00000000">
              <w:rPr>
                <w:b w:val="1"/>
                <w:bCs w:val="1"/>
                <w:color w:val="ffffff"/>
                <w:sz w:val="14"/>
                <w:szCs w:val="14"/>
                <w:rtl w:val="0"/>
              </w:rPr>
              <w:t xml:space="preserve">Material</w:t>
            </w:r>
            <w:r w:rsidDel="00000000" w:rsidR="00000000" w:rsidRPr="00000000">
              <w:rPr>
                <w:rtl w:val="0"/>
              </w:rPr>
            </w:r>
          </w:p>
        </w:tc>
        <w:tc>
          <w:tcPr>
            <w:tcBorders>
              <w:top w:color="ffffff" w:space="0" w:sz="8" w:val="single"/>
              <w:left w:color="ffffff" w:space="0" w:sz="8" w:val="single"/>
              <w:bottom w:color="ffffff" w:space="0" w:sz="8" w:val="single"/>
              <w:right w:color="000000"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1CC">
            <w:pPr>
              <w:spacing w:after="0" w:line="240" w:lineRule="auto"/>
              <w:jc w:val="center"/>
              <w:rPr>
                <w:color w:val="ffffff"/>
                <w:sz w:val="14"/>
                <w:szCs w:val="14"/>
              </w:rPr>
            </w:pPr>
            <w:r w:rsidDel="00000000" w:rsidR="00000000" w:rsidRPr="00000000">
              <w:rPr>
                <w:b w:val="1"/>
                <w:bCs w:val="1"/>
                <w:color w:val="ffffff"/>
                <w:sz w:val="14"/>
                <w:szCs w:val="14"/>
                <w:rtl w:val="0"/>
              </w:rPr>
              <w:t xml:space="preserve">Lid Load Rating (ASME/DIN)</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CD">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CE">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 x 6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CF">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0">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1">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D2">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Light Duty / Class B</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3">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4">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 x 12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5">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6">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7">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D8">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Light Duty / Class B</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9">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 Plus</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A">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 x 6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B">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C">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D">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DE">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Medium Duty / Class C</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DF">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 Plus</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0">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 x 12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1">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2">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3">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E4">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Medium Duty / Class C</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5">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 Plus</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6">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12 x 12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7">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8">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9">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EA">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Medium Duty / Class C</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B">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 Plus 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C">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 x 6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D">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E">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EF">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F0">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Special Duty / Class E</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1">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 Plus 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2">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 x 12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3">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4">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5">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F6">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Special Duty / Class E</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7">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6000 Plus 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8">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12 x 12 x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9">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A">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B">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1FC">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Special Duty / Class E</w:t>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D">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10000</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E">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12 x 12 x 17 ⅛ / 20 ⅞</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1FF">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0">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1">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02">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Special Duty / Class E</w:t>
            </w:r>
          </w:p>
        </w:tc>
      </w:tr>
      <w:tr>
        <w:trPr>
          <w:cantSplit w:val="1"/>
          <w:trHeight w:val="535.2685546875" w:hRule="atLeast"/>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3">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10000</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4">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12 x 12 x 17 ⅛ / 20 ⅞</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5">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6">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End / Middle / Corner</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07">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08">
            <w:pPr>
              <w:spacing w:after="0" w:line="240" w:lineRule="auto"/>
              <w:jc w:val="center"/>
              <w:rPr>
                <w:color w:val="000000"/>
                <w:sz w:val="14"/>
                <w:szCs w:val="14"/>
                <w:highlight w:val="yellow"/>
              </w:rPr>
            </w:pPr>
            <w:r w:rsidDel="00000000" w:rsidR="00000000" w:rsidRPr="00000000">
              <w:rPr>
                <w:color w:val="000000"/>
                <w:sz w:val="14"/>
                <w:szCs w:val="14"/>
                <w:highlight w:val="yellow"/>
                <w:rtl w:val="0"/>
              </w:rPr>
              <w:t xml:space="preserve">Special Duty / Class E</w:t>
            </w:r>
          </w:p>
        </w:tc>
      </w:tr>
      <w:tr>
        <w:trPr>
          <w:cantSplit w:val="1"/>
          <w:trHeight w:val="325.986328125" w:hRule="atLeast"/>
          <w:tblHeader w:val="0"/>
        </w:trPr>
        <w:tc>
          <w:tcPr>
            <w:gridSpan w:val="6"/>
            <w:tcBorders>
              <w:top w:color="ffffff" w:space="0" w:sz="8" w:val="single"/>
              <w:left w:color="000000" w:space="0" w:sz="8" w:val="single"/>
              <w:bottom w:color="ffffff" w:space="0" w:sz="8" w:val="single"/>
              <w:right w:color="000000"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09">
            <w:pPr>
              <w:spacing w:after="0" w:line="240" w:lineRule="auto"/>
              <w:jc w:val="center"/>
              <w:rPr>
                <w:b w:val="1"/>
                <w:bCs w:val="1"/>
                <w:color w:val="ffffff"/>
                <w:sz w:val="14"/>
                <w:szCs w:val="14"/>
              </w:rPr>
            </w:pPr>
            <w:r w:rsidDel="00000000" w:rsidR="00000000" w:rsidRPr="00000000">
              <w:rPr>
                <w:b w:val="1"/>
                <w:bCs w:val="1"/>
                <w:color w:val="ffffff"/>
                <w:sz w:val="14"/>
                <w:szCs w:val="14"/>
                <w:rtl w:val="0"/>
              </w:rPr>
              <w:t xml:space="preserve">Trench Drain - Square Body Catch Basins</w:t>
            </w:r>
          </w:p>
        </w:tc>
      </w:tr>
      <w:tr>
        <w:trPr>
          <w:cantSplit w:val="1"/>
          <w:trHeight w:val="535.2685546875" w:hRule="atLeast"/>
          <w:tblHeader w:val="0"/>
        </w:trPr>
        <w:tc>
          <w:tcPr>
            <w:tcBorders>
              <w:top w:color="ffffff" w:space="0" w:sz="8" w:val="single"/>
              <w:left w:color="000000"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0F">
            <w:pPr>
              <w:spacing w:after="0" w:line="240" w:lineRule="auto"/>
              <w:jc w:val="center"/>
              <w:rPr>
                <w:color w:val="ffffff"/>
                <w:sz w:val="14"/>
                <w:szCs w:val="14"/>
              </w:rPr>
            </w:pPr>
            <w:r w:rsidDel="00000000" w:rsidR="00000000" w:rsidRPr="00000000">
              <w:rPr>
                <w:b w:val="1"/>
                <w:bCs w:val="1"/>
                <w:color w:val="ffffff"/>
                <w:sz w:val="14"/>
                <w:szCs w:val="14"/>
                <w:rtl w:val="0"/>
              </w:rPr>
              <w:t xml:space="preserve">Drain Series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10">
            <w:pPr>
              <w:spacing w:after="0" w:line="240" w:lineRule="auto"/>
              <w:jc w:val="center"/>
              <w:rPr>
                <w:color w:val="ffffff"/>
                <w:sz w:val="14"/>
                <w:szCs w:val="14"/>
              </w:rPr>
            </w:pPr>
            <w:r w:rsidDel="00000000" w:rsidR="00000000" w:rsidRPr="00000000">
              <w:rPr>
                <w:b w:val="1"/>
                <w:bCs w:val="1"/>
                <w:color w:val="ffffff"/>
                <w:sz w:val="14"/>
                <w:szCs w:val="14"/>
                <w:rtl w:val="0"/>
              </w:rPr>
              <w:t xml:space="preserve">Dimensions (in) (LxWxH)</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11">
            <w:pPr>
              <w:spacing w:after="0" w:line="240" w:lineRule="auto"/>
              <w:jc w:val="center"/>
              <w:rPr>
                <w:color w:val="ffffff"/>
                <w:sz w:val="14"/>
                <w:szCs w:val="14"/>
              </w:rPr>
            </w:pPr>
            <w:r w:rsidDel="00000000" w:rsidR="00000000" w:rsidRPr="00000000">
              <w:rPr>
                <w:b w:val="1"/>
                <w:bCs w:val="1"/>
                <w:color w:val="ffffff"/>
                <w:sz w:val="14"/>
                <w:szCs w:val="14"/>
                <w:rtl w:val="0"/>
              </w:rPr>
              <w:t xml:space="preserve">Outlet Size (in)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12">
            <w:pPr>
              <w:spacing w:after="0" w:line="240" w:lineRule="auto"/>
              <w:jc w:val="center"/>
              <w:rPr>
                <w:color w:val="ffffff"/>
                <w:sz w:val="14"/>
                <w:szCs w:val="14"/>
              </w:rPr>
            </w:pPr>
            <w:r w:rsidDel="00000000" w:rsidR="00000000" w:rsidRPr="00000000">
              <w:rPr>
                <w:b w:val="1"/>
                <w:bCs w:val="1"/>
                <w:color w:val="ffffff"/>
                <w:sz w:val="14"/>
                <w:szCs w:val="14"/>
                <w:rtl w:val="0"/>
              </w:rPr>
              <w:t xml:space="preserve">Type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13">
            <w:pPr>
              <w:spacing w:after="0" w:line="240" w:lineRule="auto"/>
              <w:jc w:val="center"/>
              <w:rPr>
                <w:color w:val="ffffff"/>
                <w:sz w:val="14"/>
                <w:szCs w:val="14"/>
              </w:rPr>
            </w:pPr>
            <w:r w:rsidDel="00000000" w:rsidR="00000000" w:rsidRPr="00000000">
              <w:rPr>
                <w:b w:val="1"/>
                <w:bCs w:val="1"/>
                <w:color w:val="ffffff"/>
                <w:sz w:val="14"/>
                <w:szCs w:val="14"/>
                <w:rtl w:val="0"/>
              </w:rPr>
              <w:t xml:space="preserve">Material</w:t>
            </w:r>
            <w:r w:rsidDel="00000000" w:rsidR="00000000" w:rsidRPr="00000000">
              <w:rPr>
                <w:rtl w:val="0"/>
              </w:rPr>
            </w:r>
          </w:p>
        </w:tc>
        <w:tc>
          <w:tcPr>
            <w:tcBorders>
              <w:top w:color="ffffff" w:space="0" w:sz="8" w:val="single"/>
              <w:left w:color="ffffff" w:space="0" w:sz="8" w:val="single"/>
              <w:bottom w:color="ffffff" w:space="0" w:sz="8" w:val="single"/>
              <w:right w:color="000000"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14">
            <w:pPr>
              <w:spacing w:after="0" w:line="240" w:lineRule="auto"/>
              <w:jc w:val="center"/>
              <w:rPr>
                <w:color w:val="ffffff"/>
                <w:sz w:val="14"/>
                <w:szCs w:val="14"/>
              </w:rPr>
            </w:pPr>
            <w:r w:rsidDel="00000000" w:rsidR="00000000" w:rsidRPr="00000000">
              <w:rPr>
                <w:b w:val="1"/>
                <w:bCs w:val="1"/>
                <w:color w:val="ffffff"/>
                <w:sz w:val="14"/>
                <w:szCs w:val="14"/>
                <w:rtl w:val="0"/>
              </w:rPr>
              <w:t xml:space="preserve">Lid Load Rating (ASME/DIN)</w:t>
            </w:r>
            <w:r w:rsidDel="00000000" w:rsidR="00000000" w:rsidRPr="00000000">
              <w:rPr>
                <w:rtl w:val="0"/>
              </w:rPr>
            </w:r>
          </w:p>
        </w:tc>
      </w:tr>
      <w:tr>
        <w:trPr>
          <w:cantSplit w:val="1"/>
          <w:trHeight w:val="535.2685546875" w:hRule="atLeast"/>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5">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Flat Bottom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6">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15 x 13⅞ / 15¼ / 16 9/16”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7">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6 / 8 / 10 / 12 / 14</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8">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9">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1A">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Extra Heavy Duty / Class D or Special Duty / Class E</w:t>
            </w:r>
          </w:p>
        </w:tc>
      </w:tr>
      <w:tr>
        <w:trPr>
          <w:cantSplit w:val="1"/>
          <w:trHeight w:val="535.2685546875" w:hRule="atLeast"/>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B">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V Bottom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C">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15 x 13⅞ / 15¼ / 16 9/16”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D">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6 / 8 / 10 / 12 / 14</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E">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1F">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20">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Extra Heavy Duty / Class D or Special Duty / Class E</w:t>
            </w:r>
          </w:p>
        </w:tc>
      </w:tr>
      <w:tr>
        <w:trPr>
          <w:cantSplit w:val="1"/>
          <w:trHeight w:val="535.2685546875" w:hRule="atLeast"/>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1">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Round Bottom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2">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15 x 15¼ / 16⅞ / 18 3/16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3">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6 / 8 / 10 / 12</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4">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5">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26">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Extra Heavy Duty / Class D or Special Duty / Class E</w:t>
            </w:r>
          </w:p>
        </w:tc>
      </w:tr>
      <w:tr>
        <w:trPr>
          <w:cantSplit w:val="1"/>
          <w:trHeight w:val="535.2685546875" w:hRule="atLeast"/>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7">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Round Bottom</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8">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15 x 16 7/16 / 17 13/16 / 19⅛</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9">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14</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A">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2B">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2C">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Extra Heavy Duty / Class D or Special Duty / Class E</w:t>
            </w:r>
          </w:p>
        </w:tc>
      </w:tr>
    </w:tbl>
    <w:p w:rsidR="00000000" w:rsidDel="00000000" w:rsidP="00000000" w:rsidRDefault="00000000" w:rsidRPr="00000000" w14:paraId="0000022D">
      <w:pPr>
        <w:spacing w:after="0" w:line="240" w:lineRule="auto"/>
        <w:ind w:firstLine="720"/>
        <w:jc w:val="both"/>
        <w:rPr>
          <w:color w:val="000000"/>
          <w:sz w:val="19"/>
          <w:szCs w:val="19"/>
        </w:rPr>
      </w:pPr>
      <w:r w:rsidDel="00000000" w:rsidR="00000000" w:rsidRPr="00000000">
        <w:rPr>
          <w:smallCaps w:val="1"/>
          <w:color w:val="000000"/>
          <w:sz w:val="14"/>
          <w:szCs w:val="14"/>
          <w:highlight w:val="yellow"/>
          <w:rtl w:val="0"/>
        </w:rPr>
        <w:t xml:space="preserve">*select above specific to the project requirements</w:t>
      </w:r>
      <w:r w:rsidDel="00000000" w:rsidR="00000000" w:rsidRPr="00000000">
        <w:rPr>
          <w:rtl w:val="0"/>
        </w:rPr>
      </w:r>
    </w:p>
    <w:p w:rsidR="00000000" w:rsidDel="00000000" w:rsidP="00000000" w:rsidRDefault="00000000" w:rsidRPr="00000000" w14:paraId="0000022E">
      <w:pPr>
        <w:tabs>
          <w:tab w:val="left" w:leader="none" w:pos="979"/>
        </w:tabs>
        <w:spacing w:after="40" w:line="240" w:lineRule="auto"/>
        <w:ind w:left="979" w:hanging="360"/>
        <w:rPr>
          <w:color w:val="000000"/>
          <w:sz w:val="19"/>
          <w:szCs w:val="19"/>
        </w:rPr>
      </w:pPr>
      <w:r w:rsidDel="00000000" w:rsidR="00000000" w:rsidRPr="00000000">
        <w:rPr>
          <w:rtl w:val="0"/>
        </w:rPr>
      </w:r>
    </w:p>
    <w:p w:rsidR="00000000" w:rsidDel="00000000" w:rsidP="00000000" w:rsidRDefault="00000000" w:rsidRPr="00000000" w14:paraId="0000022F">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D.</w:t>
        <w:tab/>
        <w:t xml:space="preserve">Basin Material: Stainless steel, minimum 14 gauge, 0.075 inch (1.9 mm). Provide catch basins, accessories, and appurtenances in same stainless steel type and finish as drain system served.</w:t>
      </w:r>
    </w:p>
    <w:p w:rsidR="00000000" w:rsidDel="00000000" w:rsidP="00000000" w:rsidRDefault="00000000" w:rsidRPr="00000000" w14:paraId="00000230">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E.</w:t>
        <w:tab/>
        <w:t xml:space="preserve">Load Class: Match or exceed load class of drain system.</w:t>
      </w:r>
    </w:p>
    <w:p w:rsidR="00000000" w:rsidDel="00000000" w:rsidP="00000000" w:rsidRDefault="00000000" w:rsidRPr="00000000" w14:paraId="00000231">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F.</w:t>
        <w:tab/>
        <w:t xml:space="preserve">Basin Dimensions:</w:t>
      </w:r>
    </w:p>
    <w:p w:rsidR="00000000" w:rsidDel="00000000" w:rsidP="00000000" w:rsidRDefault="00000000" w:rsidRPr="00000000" w14:paraId="00000232">
      <w:pPr>
        <w:tabs>
          <w:tab w:val="left" w:leader="none" w:pos="1411"/>
        </w:tabs>
        <w:spacing w:after="40" w:line="240" w:lineRule="auto"/>
        <w:ind w:left="540" w:hanging="360"/>
        <w:rPr>
          <w:color w:val="000000"/>
          <w:sz w:val="19"/>
          <w:szCs w:val="19"/>
        </w:rPr>
      </w:pPr>
      <w:r w:rsidDel="00000000" w:rsidR="00000000" w:rsidRPr="00000000">
        <w:rPr>
          <w:color w:val="000000"/>
          <w:sz w:val="19"/>
          <w:szCs w:val="19"/>
          <w:rtl w:val="0"/>
        </w:rPr>
        <w:t xml:space="preserve">G.</w:t>
        <w:tab/>
        <w:t xml:space="preserve">Size: </w:t>
      </w:r>
      <w:r w:rsidDel="00000000" w:rsidR="00000000" w:rsidRPr="00000000">
        <w:rPr>
          <w:color w:val="000000"/>
          <w:sz w:val="19"/>
          <w:szCs w:val="19"/>
          <w:highlight w:val="yellow"/>
          <w:rtl w:val="0"/>
        </w:rPr>
        <w:t xml:space="preserve">[6 by 6 inches (152 by 152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[6 by 12 inches (152 by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[12 by 12 inches (305 by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[____ inches (_____ mm)]</w:t>
      </w:r>
      <w:r w:rsidDel="00000000" w:rsidR="00000000" w:rsidRPr="00000000">
        <w:rPr>
          <w:color w:val="000000"/>
          <w:sz w:val="19"/>
          <w:szCs w:val="19"/>
          <w:rtl w:val="0"/>
        </w:rPr>
        <w:t xml:space="preserve">.</w:t>
      </w:r>
    </w:p>
    <w:p w:rsidR="00000000" w:rsidDel="00000000" w:rsidP="00000000" w:rsidRDefault="00000000" w:rsidRPr="00000000" w14:paraId="00000233">
      <w:pPr>
        <w:tabs>
          <w:tab w:val="left" w:leader="none" w:pos="1411"/>
        </w:tabs>
        <w:spacing w:after="40" w:line="240" w:lineRule="auto"/>
        <w:ind w:left="540" w:hanging="360"/>
        <w:rPr>
          <w:color w:val="000000"/>
          <w:sz w:val="19"/>
          <w:szCs w:val="19"/>
        </w:rPr>
      </w:pPr>
      <w:r w:rsidDel="00000000" w:rsidR="00000000" w:rsidRPr="00000000">
        <w:rPr>
          <w:color w:val="000000"/>
          <w:sz w:val="19"/>
          <w:szCs w:val="19"/>
          <w:rtl w:val="0"/>
        </w:rPr>
        <w:t xml:space="preserve">H.</w:t>
        <w:tab/>
        <w:t xml:space="preserve">Depth: </w:t>
      </w:r>
      <w:r w:rsidDel="00000000" w:rsidR="00000000" w:rsidRPr="00000000">
        <w:rPr>
          <w:color w:val="000000"/>
          <w:sz w:val="19"/>
          <w:szCs w:val="19"/>
          <w:highlight w:val="yellow"/>
          <w:rtl w:val="0"/>
        </w:rPr>
        <w:t xml:space="preserve">[12 inches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[20 inches (508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[____ inches (_____ mm)]</w:t>
      </w:r>
      <w:r w:rsidDel="00000000" w:rsidR="00000000" w:rsidRPr="00000000">
        <w:rPr>
          <w:color w:val="000000"/>
          <w:sz w:val="19"/>
          <w:szCs w:val="19"/>
          <w:rtl w:val="0"/>
        </w:rPr>
        <w:t xml:space="preserve">.</w:t>
      </w:r>
    </w:p>
    <w:p w:rsidR="00000000" w:rsidDel="00000000" w:rsidP="00000000" w:rsidRDefault="00000000" w:rsidRPr="00000000" w14:paraId="00000234">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I.</w:t>
        <w:tab/>
        <w:t xml:space="preserve">Lid: </w:t>
      </w:r>
      <w:r w:rsidDel="00000000" w:rsidR="00000000" w:rsidRPr="00000000">
        <w:rPr>
          <w:color w:val="000000"/>
          <w:sz w:val="19"/>
          <w:szCs w:val="19"/>
          <w:rtl w:val="0"/>
        </w:rPr>
        <w:t xml:space="preserve">Stainless steel with lift holes.</w:t>
      </w:r>
      <w:r w:rsidDel="00000000" w:rsidR="00000000" w:rsidRPr="00000000">
        <w:rPr>
          <w:rtl w:val="0"/>
        </w:rPr>
      </w:r>
    </w:p>
    <w:p w:rsidR="00000000" w:rsidDel="00000000" w:rsidP="00000000" w:rsidRDefault="00000000" w:rsidRPr="00000000" w14:paraId="00000235">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J.</w:t>
        <w:tab/>
        <w:t xml:space="preserve">Basket Strainer: Perforated stainless steel.</w:t>
      </w:r>
    </w:p>
    <w:p w:rsidR="00000000" w:rsidDel="00000000" w:rsidP="00000000" w:rsidRDefault="00000000" w:rsidRPr="00000000" w14:paraId="00000236">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K.</w:t>
        <w:tab/>
        <w:t xml:space="preserve">Outlet:</w:t>
      </w:r>
    </w:p>
    <w:p w:rsidR="00000000" w:rsidDel="00000000" w:rsidP="00000000" w:rsidRDefault="00000000" w:rsidRPr="00000000" w14:paraId="00000237">
      <w:pPr>
        <w:tabs>
          <w:tab w:val="left" w:leader="none" w:pos="990"/>
        </w:tabs>
        <w:spacing w:after="40" w:line="240" w:lineRule="auto"/>
        <w:ind w:left="630" w:hanging="360"/>
        <w:rPr>
          <w:color w:val="000000"/>
          <w:sz w:val="19"/>
          <w:szCs w:val="19"/>
        </w:rPr>
      </w:pPr>
      <w:r w:rsidDel="00000000" w:rsidR="00000000" w:rsidRPr="00000000">
        <w:rPr>
          <w:color w:val="000000"/>
          <w:sz w:val="19"/>
          <w:szCs w:val="19"/>
          <w:rtl w:val="0"/>
        </w:rPr>
        <w:tab/>
        <w:t xml:space="preserve">1.</w:t>
        <w:tab/>
        <w:t xml:space="preserve">Material: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w:t>
      </w:r>
    </w:p>
    <w:p w:rsidR="00000000" w:rsidDel="00000000" w:rsidP="00000000" w:rsidRDefault="00000000" w:rsidRPr="00000000" w14:paraId="00000238">
      <w:pPr>
        <w:tabs>
          <w:tab w:val="left" w:leader="none" w:pos="990"/>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Location: </w:t>
      </w:r>
      <w:r w:rsidDel="00000000" w:rsidR="00000000" w:rsidRPr="00000000">
        <w:rPr>
          <w:color w:val="000000"/>
          <w:sz w:val="19"/>
          <w:szCs w:val="19"/>
          <w:highlight w:val="yellow"/>
          <w:rtl w:val="0"/>
        </w:rPr>
        <w:t xml:space="preserve">[Bottom]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[Side, as shown on drawings]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[Corner, as shown on drawings]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[As indicated on drawings]</w:t>
      </w:r>
      <w:r w:rsidDel="00000000" w:rsidR="00000000" w:rsidRPr="00000000">
        <w:rPr>
          <w:color w:val="000000"/>
          <w:sz w:val="19"/>
          <w:szCs w:val="19"/>
          <w:rtl w:val="0"/>
        </w:rPr>
        <w:t xml:space="preserve">.</w:t>
      </w:r>
    </w:p>
    <w:p w:rsidR="00000000" w:rsidDel="00000000" w:rsidP="00000000" w:rsidRDefault="00000000" w:rsidRPr="00000000" w14:paraId="00000239">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L.</w:t>
        <w:tab/>
        <w:t xml:space="preserve">Accessories:</w:t>
      </w:r>
    </w:p>
    <w:p w:rsidR="00000000" w:rsidDel="00000000" w:rsidP="00000000" w:rsidRDefault="00000000" w:rsidRPr="00000000" w14:paraId="0000023A">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1.</w:t>
        <w:tab/>
        <w:t xml:space="preserve">Secondary strainer with magnetic lock.</w:t>
      </w:r>
    </w:p>
    <w:p w:rsidR="00000000" w:rsidDel="00000000" w:rsidP="00000000" w:rsidRDefault="00000000" w:rsidRPr="00000000" w14:paraId="0000023B">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Trap-primer coupling.</w:t>
      </w:r>
    </w:p>
    <w:p w:rsidR="00000000" w:rsidDel="00000000" w:rsidP="00000000" w:rsidRDefault="00000000" w:rsidRPr="00000000" w14:paraId="0000023C">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3.</w:t>
        <w:tab/>
        <w:t xml:space="preserve">P-Trap: Manufacturer's P-trap in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 size to match drain outlet.</w:t>
      </w:r>
    </w:p>
    <w:p w:rsidR="00000000" w:rsidDel="00000000" w:rsidP="00000000" w:rsidRDefault="00000000" w:rsidRPr="00000000" w14:paraId="0000023D">
      <w:pPr>
        <w:keepNext w:val="1"/>
        <w:spacing w:before="240" w:lineRule="auto"/>
        <w:rPr>
          <w:color w:val="000000"/>
          <w:sz w:val="19"/>
          <w:szCs w:val="19"/>
        </w:rPr>
      </w:pPr>
      <w:r w:rsidDel="00000000" w:rsidR="00000000" w:rsidRPr="00000000">
        <w:rPr>
          <w:b w:val="1"/>
          <w:bCs w:val="1"/>
          <w:color w:val="000000"/>
          <w:sz w:val="19"/>
          <w:szCs w:val="19"/>
          <w:rtl w:val="0"/>
        </w:rPr>
        <w:t xml:space="preserve">2.6 CIRCULAR CATCH BASINS</w:t>
      </w:r>
      <w:r w:rsidDel="00000000" w:rsidR="00000000" w:rsidRPr="00000000">
        <w:rPr>
          <w:rtl w:val="0"/>
        </w:rPr>
      </w:r>
    </w:p>
    <w:p w:rsidR="00000000" w:rsidDel="00000000" w:rsidP="00000000" w:rsidRDefault="00000000" w:rsidRPr="00000000" w14:paraId="0000023E">
      <w:pPr>
        <w:tabs>
          <w:tab w:val="left" w:leader="none" w:pos="547"/>
        </w:tabs>
        <w:spacing w:after="60" w:line="240" w:lineRule="auto"/>
        <w:ind w:left="547" w:hanging="367"/>
        <w:rPr>
          <w:color w:val="000000"/>
          <w:sz w:val="19"/>
          <w:szCs w:val="19"/>
        </w:rPr>
      </w:pPr>
      <w:r w:rsidDel="00000000" w:rsidR="00000000" w:rsidRPr="00000000">
        <w:rPr>
          <w:color w:val="000000"/>
          <w:sz w:val="19"/>
          <w:szCs w:val="19"/>
          <w:rtl w:val="0"/>
        </w:rPr>
        <w:t xml:space="preserve">A.</w:t>
        <w:tab/>
        <w:t xml:space="preserve">Stainless Steel Catch Basins, Circular:</w:t>
      </w:r>
    </w:p>
    <w:p w:rsidR="00000000" w:rsidDel="00000000" w:rsidP="00000000" w:rsidRDefault="00000000" w:rsidRPr="00000000" w14:paraId="0000023F">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Basis of Design: FoodSafe Drains 10,000 Series Round Top Circular Basin.</w:t>
      </w:r>
    </w:p>
    <w:p w:rsidR="00000000" w:rsidDel="00000000" w:rsidP="00000000" w:rsidRDefault="00000000" w:rsidRPr="00000000" w14:paraId="0000024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Basis of Design: FoodSafe Drains 10,000 Series Square Top Circular Basin.</w:t>
      </w:r>
    </w:p>
    <w:p w:rsidR="00000000" w:rsidDel="00000000" w:rsidP="00000000" w:rsidRDefault="00000000" w:rsidRPr="00000000" w14:paraId="00000241">
      <w:pPr>
        <w:spacing w:after="60" w:line="240" w:lineRule="auto"/>
        <w:ind w:left="540" w:hanging="360"/>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NSF / ANSI / 3-A 14159-1</w:t>
      </w:r>
    </w:p>
    <w:p w:rsidR="00000000" w:rsidDel="00000000" w:rsidP="00000000" w:rsidRDefault="00000000" w:rsidRPr="00000000" w14:paraId="00000242">
      <w:pPr>
        <w:tabs>
          <w:tab w:val="left" w:leader="none" w:pos="540"/>
        </w:tabs>
        <w:spacing w:after="40" w:line="240" w:lineRule="auto"/>
        <w:ind w:left="360" w:hanging="180"/>
        <w:rPr>
          <w:color w:val="000000"/>
          <w:sz w:val="19"/>
          <w:szCs w:val="19"/>
        </w:rPr>
      </w:pPr>
      <w:r w:rsidDel="00000000" w:rsidR="00000000" w:rsidRPr="00000000">
        <w:rPr>
          <w:color w:val="000000"/>
          <w:sz w:val="19"/>
          <w:szCs w:val="19"/>
          <w:rtl w:val="0"/>
        </w:rPr>
        <w:t xml:space="preserve">C.</w:t>
        <w:tab/>
        <w:t xml:space="preserve">Description: Circular-bodied catch basin with lid, lid frame, and strainer baskets.</w:t>
      </w:r>
    </w:p>
    <w:p w:rsidR="00000000" w:rsidDel="00000000" w:rsidP="00000000" w:rsidRDefault="00000000" w:rsidRPr="00000000" w14:paraId="00000243">
      <w:pPr>
        <w:tabs>
          <w:tab w:val="left" w:leader="none" w:pos="540"/>
        </w:tabs>
        <w:spacing w:after="40" w:line="240" w:lineRule="auto"/>
        <w:ind w:left="360" w:hanging="180"/>
        <w:rPr>
          <w:color w:val="000000"/>
          <w:sz w:val="19"/>
          <w:szCs w:val="19"/>
        </w:rPr>
      </w:pPr>
      <w:r w:rsidDel="00000000" w:rsidR="00000000" w:rsidRPr="00000000">
        <w:rPr>
          <w:rtl w:val="0"/>
        </w:rPr>
      </w:r>
    </w:p>
    <w:tbl>
      <w:tblPr>
        <w:tblStyle w:val="Table4"/>
        <w:tblW w:w="9360.0" w:type="dxa"/>
        <w:jc w:val="center"/>
        <w:tblLayout w:type="fixed"/>
        <w:tblLook w:val="04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rHeight w:val="310.986328125" w:hRule="atLeast"/>
          <w:tblHeader w:val="1"/>
        </w:trPr>
        <w:tc>
          <w:tcPr>
            <w:gridSpan w:val="6"/>
            <w:tcBorders>
              <w:top w:color="ffffff" w:space="0" w:sz="8" w:val="single"/>
              <w:left w:color="ffffff" w:space="0" w:sz="8" w:val="single"/>
              <w:bottom w:color="ffffff" w:space="0" w:sz="8" w:val="single"/>
              <w:right w:color="000000"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4">
            <w:pPr>
              <w:spacing w:after="0" w:line="240" w:lineRule="auto"/>
              <w:jc w:val="center"/>
              <w:rPr>
                <w:b w:val="1"/>
                <w:bCs w:val="1"/>
                <w:color w:val="ffffff"/>
                <w:sz w:val="14"/>
                <w:szCs w:val="14"/>
              </w:rPr>
            </w:pPr>
            <w:r w:rsidDel="00000000" w:rsidR="00000000" w:rsidRPr="00000000">
              <w:rPr>
                <w:b w:val="1"/>
                <w:bCs w:val="1"/>
                <w:color w:val="ffffff"/>
                <w:sz w:val="14"/>
                <w:szCs w:val="14"/>
                <w:rtl w:val="0"/>
              </w:rPr>
              <w:t xml:space="preserve">Slot Drain - Circular Body Catch Basins</w:t>
            </w:r>
          </w:p>
        </w:tc>
      </w:tr>
      <w:tr>
        <w:trPr>
          <w:cantSplit w:val="0"/>
          <w:trHeight w:val="460.2685546875" w:hRule="atLeast"/>
          <w:tblHeader w:val="1"/>
        </w:trPr>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A">
            <w:pPr>
              <w:spacing w:after="0" w:lineRule="auto"/>
              <w:jc w:val="center"/>
              <w:rPr>
                <w:color w:val="ffffff"/>
                <w:sz w:val="14"/>
                <w:szCs w:val="14"/>
              </w:rPr>
            </w:pPr>
            <w:r w:rsidDel="00000000" w:rsidR="00000000" w:rsidRPr="00000000">
              <w:rPr>
                <w:b w:val="1"/>
                <w:bCs w:val="1"/>
                <w:color w:val="ffffff"/>
                <w:sz w:val="14"/>
                <w:szCs w:val="14"/>
                <w:rtl w:val="0"/>
              </w:rPr>
              <w:t xml:space="preserve">Drain Series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B">
            <w:pPr>
              <w:spacing w:after="0" w:lineRule="auto"/>
              <w:jc w:val="center"/>
              <w:rPr>
                <w:color w:val="ffffff"/>
                <w:sz w:val="14"/>
                <w:szCs w:val="14"/>
              </w:rPr>
            </w:pPr>
            <w:r w:rsidDel="00000000" w:rsidR="00000000" w:rsidRPr="00000000">
              <w:rPr>
                <w:rFonts w:ascii="Arial Unicode MS" w:cs="Arial Unicode MS" w:eastAsia="Arial Unicode MS" w:hAnsi="Arial Unicode MS"/>
                <w:b w:val="1"/>
                <w:bCs w:val="1"/>
                <w:color w:val="ffffff"/>
                <w:sz w:val="14"/>
                <w:szCs w:val="14"/>
                <w:rtl w:val="0"/>
              </w:rPr>
              <w:t xml:space="preserve">Dimensions (in) (∅DxH)</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C">
            <w:pPr>
              <w:spacing w:after="0" w:lineRule="auto"/>
              <w:jc w:val="center"/>
              <w:rPr>
                <w:color w:val="ffffff"/>
                <w:sz w:val="14"/>
                <w:szCs w:val="14"/>
              </w:rPr>
            </w:pPr>
            <w:r w:rsidDel="00000000" w:rsidR="00000000" w:rsidRPr="00000000">
              <w:rPr>
                <w:b w:val="1"/>
                <w:bCs w:val="1"/>
                <w:color w:val="ffffff"/>
                <w:sz w:val="14"/>
                <w:szCs w:val="14"/>
                <w:rtl w:val="0"/>
              </w:rPr>
              <w:t xml:space="preserve">Outlet Size (in)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D">
            <w:pPr>
              <w:spacing w:after="0" w:lineRule="auto"/>
              <w:jc w:val="center"/>
              <w:rPr>
                <w:color w:val="ffffff"/>
                <w:sz w:val="14"/>
                <w:szCs w:val="14"/>
              </w:rPr>
            </w:pPr>
            <w:r w:rsidDel="00000000" w:rsidR="00000000" w:rsidRPr="00000000">
              <w:rPr>
                <w:b w:val="1"/>
                <w:bCs w:val="1"/>
                <w:color w:val="ffffff"/>
                <w:sz w:val="14"/>
                <w:szCs w:val="14"/>
                <w:rtl w:val="0"/>
              </w:rPr>
              <w:t xml:space="preserve">Type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E">
            <w:pPr>
              <w:spacing w:after="0" w:lineRule="auto"/>
              <w:jc w:val="center"/>
              <w:rPr>
                <w:color w:val="ffffff"/>
                <w:sz w:val="14"/>
                <w:szCs w:val="14"/>
              </w:rPr>
            </w:pPr>
            <w:r w:rsidDel="00000000" w:rsidR="00000000" w:rsidRPr="00000000">
              <w:rPr>
                <w:b w:val="1"/>
                <w:bCs w:val="1"/>
                <w:color w:val="ffffff"/>
                <w:sz w:val="14"/>
                <w:szCs w:val="14"/>
                <w:rtl w:val="0"/>
              </w:rPr>
              <w:t xml:space="preserve">Material</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e7a45" w:val="clear"/>
            <w:tcMar>
              <w:top w:w="120.0" w:type="dxa"/>
              <w:left w:w="140.0" w:type="dxa"/>
              <w:bottom w:w="120.0" w:type="dxa"/>
              <w:right w:w="140.0" w:type="dxa"/>
            </w:tcMar>
            <w:vAlign w:val="center"/>
          </w:tcPr>
          <w:p w:rsidR="00000000" w:rsidDel="00000000" w:rsidP="00000000" w:rsidRDefault="00000000" w:rsidRPr="00000000" w14:paraId="0000024F">
            <w:pPr>
              <w:spacing w:after="0" w:lineRule="auto"/>
              <w:jc w:val="center"/>
              <w:rPr>
                <w:color w:val="ffffff"/>
                <w:sz w:val="14"/>
                <w:szCs w:val="14"/>
              </w:rPr>
            </w:pPr>
            <w:r w:rsidDel="00000000" w:rsidR="00000000" w:rsidRPr="00000000">
              <w:rPr>
                <w:b w:val="1"/>
                <w:bCs w:val="1"/>
                <w:color w:val="ffffff"/>
                <w:sz w:val="14"/>
                <w:szCs w:val="14"/>
                <w:rtl w:val="0"/>
              </w:rPr>
              <w:t xml:space="preserve">Lid Load Rating (ASME/DIN)</w:t>
            </w:r>
            <w:r w:rsidDel="00000000" w:rsidR="00000000" w:rsidRPr="00000000">
              <w:rPr>
                <w:rtl w:val="0"/>
              </w:rPr>
            </w:r>
          </w:p>
        </w:tc>
      </w:tr>
      <w:tr>
        <w:trPr>
          <w:cantSplit w:val="1"/>
          <w:tblHeader w:val="0"/>
        </w:trPr>
        <w:tc>
          <w:tcPr>
            <w:tcBorders>
              <w:top w:color="ffffff" w:space="0" w:sz="8" w:val="single"/>
              <w:left w:color="ffffff" w:space="0" w:sz="8" w:val="single"/>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50">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10000</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51">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12 x 16 ¼ / 20</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52">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4 / 6</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53">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End / Middle</w:t>
            </w:r>
          </w:p>
        </w:tc>
        <w:tc>
          <w:tcPr>
            <w:tcBorders>
              <w:top w:color="ffffff" w:space="0" w:sz="8" w:val="single"/>
              <w:left w:color="000000" w:space="0" w:sz="0" w:val="nil"/>
              <w:bottom w:color="ffffff" w:space="0" w:sz="8" w:val="single"/>
              <w:right w:color="000000" w:space="0" w:sz="0" w:val="nil"/>
            </w:tcBorders>
            <w:shd w:fill="f3f3f3" w:val="clear"/>
            <w:tcMar>
              <w:top w:w="80.0" w:type="dxa"/>
              <w:left w:w="120.0" w:type="dxa"/>
              <w:bottom w:w="80.0" w:type="dxa"/>
              <w:right w:w="120.0" w:type="dxa"/>
            </w:tcMar>
            <w:vAlign w:val="center"/>
          </w:tcPr>
          <w:p w:rsidR="00000000" w:rsidDel="00000000" w:rsidP="00000000" w:rsidRDefault="00000000" w:rsidRPr="00000000" w14:paraId="00000254">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304/316 SS</w:t>
            </w:r>
          </w:p>
        </w:tc>
        <w:tc>
          <w:tcPr>
            <w:tcBorders>
              <w:top w:color="ffffff" w:space="0" w:sz="8" w:val="single"/>
              <w:left w:color="000000" w:space="0" w:sz="0" w:val="nil"/>
              <w:bottom w:color="ffffff" w:space="0" w:sz="8" w:val="single"/>
              <w:right w:color="ffffff" w:space="0" w:sz="8" w:val="single"/>
            </w:tcBorders>
            <w:shd w:fill="f3f3f3" w:val="clear"/>
            <w:tcMar>
              <w:top w:w="80.0" w:type="dxa"/>
              <w:left w:w="120.0" w:type="dxa"/>
              <w:bottom w:w="80.0" w:type="dxa"/>
              <w:right w:w="120.0" w:type="dxa"/>
            </w:tcMar>
            <w:vAlign w:val="center"/>
          </w:tcPr>
          <w:p w:rsidR="00000000" w:rsidDel="00000000" w:rsidP="00000000" w:rsidRDefault="00000000" w:rsidRPr="00000000" w14:paraId="00000255">
            <w:pPr>
              <w:spacing w:after="0" w:lineRule="auto"/>
              <w:jc w:val="center"/>
              <w:rPr>
                <w:color w:val="000000"/>
                <w:sz w:val="14"/>
                <w:szCs w:val="14"/>
                <w:highlight w:val="yellow"/>
              </w:rPr>
            </w:pPr>
            <w:r w:rsidDel="00000000" w:rsidR="00000000" w:rsidRPr="00000000">
              <w:rPr>
                <w:color w:val="000000"/>
                <w:sz w:val="14"/>
                <w:szCs w:val="14"/>
                <w:highlight w:val="yellow"/>
                <w:rtl w:val="0"/>
              </w:rPr>
              <w:t xml:space="preserve">Special Duty / Class E</w:t>
            </w:r>
          </w:p>
        </w:tc>
      </w:tr>
    </w:tbl>
    <w:p w:rsidR="00000000" w:rsidDel="00000000" w:rsidP="00000000" w:rsidRDefault="00000000" w:rsidRPr="00000000" w14:paraId="00000256">
      <w:pPr>
        <w:spacing w:after="0" w:line="240" w:lineRule="auto"/>
        <w:ind w:firstLine="720"/>
        <w:jc w:val="both"/>
        <w:rPr>
          <w:smallCaps w:val="1"/>
          <w:color w:val="000000"/>
          <w:sz w:val="14"/>
          <w:szCs w:val="14"/>
          <w:highlight w:val="yellow"/>
        </w:rPr>
      </w:pPr>
      <w:r w:rsidDel="00000000" w:rsidR="00000000" w:rsidRPr="00000000">
        <w:rPr>
          <w:smallCaps w:val="1"/>
          <w:color w:val="000000"/>
          <w:sz w:val="14"/>
          <w:szCs w:val="14"/>
          <w:highlight w:val="yellow"/>
          <w:rtl w:val="0"/>
        </w:rPr>
        <w:t xml:space="preserve">*select above specific to the project requirements</w:t>
      </w:r>
    </w:p>
    <w:p w:rsidR="00000000" w:rsidDel="00000000" w:rsidP="00000000" w:rsidRDefault="00000000" w:rsidRPr="00000000" w14:paraId="00000257">
      <w:pPr>
        <w:spacing w:after="0" w:line="240" w:lineRule="auto"/>
        <w:ind w:firstLine="720"/>
        <w:jc w:val="both"/>
        <w:rPr>
          <w:smallCaps w:val="1"/>
          <w:color w:val="ff0000"/>
          <w:sz w:val="14"/>
          <w:szCs w:val="14"/>
          <w:highlight w:val="yellow"/>
        </w:rPr>
      </w:pPr>
      <w:r w:rsidDel="00000000" w:rsidR="00000000" w:rsidRPr="00000000">
        <w:rPr>
          <w:rtl w:val="0"/>
        </w:rPr>
      </w:r>
    </w:p>
    <w:p w:rsidR="00000000" w:rsidDel="00000000" w:rsidP="00000000" w:rsidRDefault="00000000" w:rsidRPr="00000000" w14:paraId="00000258">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D.</w:t>
        <w:tab/>
        <w:t xml:space="preserve">Basin Material: Stainless steel, minimum 14 gauge, 0.075 inch (1.9 mm). Provide catch basins, accessories, and appurtenances in same stainless steel type and finish as drain system served.</w:t>
      </w:r>
    </w:p>
    <w:p w:rsidR="00000000" w:rsidDel="00000000" w:rsidP="00000000" w:rsidRDefault="00000000" w:rsidRPr="00000000" w14:paraId="00000259">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E.</w:t>
        <w:tab/>
        <w:t xml:space="preserve">Load Class: Match or exceed load class of drain system.</w:t>
      </w:r>
    </w:p>
    <w:p w:rsidR="00000000" w:rsidDel="00000000" w:rsidP="00000000" w:rsidRDefault="00000000" w:rsidRPr="00000000" w14:paraId="0000025A">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F.</w:t>
        <w:tab/>
        <w:t xml:space="preserve">Basin Dimensions:</w:t>
      </w:r>
    </w:p>
    <w:p w:rsidR="00000000" w:rsidDel="00000000" w:rsidP="00000000" w:rsidRDefault="00000000" w:rsidRPr="00000000" w14:paraId="0000025B">
      <w:pPr>
        <w:tabs>
          <w:tab w:val="left" w:leader="none" w:pos="1411"/>
        </w:tabs>
        <w:spacing w:after="40" w:line="240" w:lineRule="auto"/>
        <w:ind w:left="540" w:hanging="360"/>
        <w:rPr>
          <w:color w:val="000000"/>
          <w:sz w:val="19"/>
          <w:szCs w:val="19"/>
        </w:rPr>
      </w:pPr>
      <w:r w:rsidDel="00000000" w:rsidR="00000000" w:rsidRPr="00000000">
        <w:rPr>
          <w:color w:val="000000"/>
          <w:sz w:val="19"/>
          <w:szCs w:val="19"/>
          <w:rtl w:val="0"/>
        </w:rPr>
        <w:t xml:space="preserve">G.</w:t>
        <w:tab/>
        <w:t xml:space="preserve">Size: </w:t>
      </w:r>
      <w:r w:rsidDel="00000000" w:rsidR="00000000" w:rsidRPr="00000000">
        <w:rPr>
          <w:color w:val="000000"/>
          <w:sz w:val="19"/>
          <w:szCs w:val="19"/>
          <w:highlight w:val="yellow"/>
          <w:rtl w:val="0"/>
        </w:rPr>
        <w:t xml:space="preserve">[12 inches Diameter by 16.25 inches Height (305 mm by 413 mm) ]</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[6 by 12 inches (152 by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[12 by 12 inches (305 by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[____ inches (_____ mm)]</w:t>
      </w:r>
      <w:r w:rsidDel="00000000" w:rsidR="00000000" w:rsidRPr="00000000">
        <w:rPr>
          <w:color w:val="000000"/>
          <w:sz w:val="19"/>
          <w:szCs w:val="19"/>
          <w:rtl w:val="0"/>
        </w:rPr>
        <w:t xml:space="preserve">.</w:t>
      </w:r>
    </w:p>
    <w:p w:rsidR="00000000" w:rsidDel="00000000" w:rsidP="00000000" w:rsidRDefault="00000000" w:rsidRPr="00000000" w14:paraId="0000025C">
      <w:pPr>
        <w:tabs>
          <w:tab w:val="left" w:leader="none" w:pos="1411"/>
        </w:tabs>
        <w:spacing w:after="40" w:line="240" w:lineRule="auto"/>
        <w:ind w:left="540" w:hanging="360"/>
        <w:rPr>
          <w:color w:val="000000"/>
          <w:sz w:val="19"/>
          <w:szCs w:val="19"/>
        </w:rPr>
      </w:pPr>
      <w:r w:rsidDel="00000000" w:rsidR="00000000" w:rsidRPr="00000000">
        <w:rPr>
          <w:color w:val="000000"/>
          <w:sz w:val="19"/>
          <w:szCs w:val="19"/>
          <w:rtl w:val="0"/>
        </w:rPr>
        <w:t xml:space="preserve">H.</w:t>
        <w:tab/>
        <w:t xml:space="preserve">Depth: </w:t>
      </w:r>
      <w:r w:rsidDel="00000000" w:rsidR="00000000" w:rsidRPr="00000000">
        <w:rPr>
          <w:color w:val="000000"/>
          <w:sz w:val="19"/>
          <w:szCs w:val="19"/>
          <w:highlight w:val="yellow"/>
          <w:rtl w:val="0"/>
        </w:rPr>
        <w:t xml:space="preserve">[12 inches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[20 inches (508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[____ inches (_____ mm)]</w:t>
      </w:r>
      <w:r w:rsidDel="00000000" w:rsidR="00000000" w:rsidRPr="00000000">
        <w:rPr>
          <w:color w:val="000000"/>
          <w:sz w:val="19"/>
          <w:szCs w:val="19"/>
          <w:rtl w:val="0"/>
        </w:rPr>
        <w:t xml:space="preserve">.</w:t>
      </w:r>
    </w:p>
    <w:p w:rsidR="00000000" w:rsidDel="00000000" w:rsidP="00000000" w:rsidRDefault="00000000" w:rsidRPr="00000000" w14:paraId="0000025D">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I.</w:t>
        <w:tab/>
        <w:t xml:space="preserve">Lid: Stainless steel with lift holes.</w:t>
      </w:r>
    </w:p>
    <w:p w:rsidR="00000000" w:rsidDel="00000000" w:rsidP="00000000" w:rsidRDefault="00000000" w:rsidRPr="00000000" w14:paraId="0000025E">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J.</w:t>
        <w:tab/>
        <w:t xml:space="preserve">Basket Strainer: Perforated stainless steel.</w:t>
      </w:r>
    </w:p>
    <w:p w:rsidR="00000000" w:rsidDel="00000000" w:rsidP="00000000" w:rsidRDefault="00000000" w:rsidRPr="00000000" w14:paraId="0000025F">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K.</w:t>
        <w:tab/>
        <w:t xml:space="preserve">Outlet:</w:t>
      </w:r>
    </w:p>
    <w:p w:rsidR="00000000" w:rsidDel="00000000" w:rsidP="00000000" w:rsidRDefault="00000000" w:rsidRPr="00000000" w14:paraId="00000260">
      <w:pPr>
        <w:tabs>
          <w:tab w:val="left" w:leader="none" w:pos="990"/>
        </w:tabs>
        <w:spacing w:after="40" w:line="240" w:lineRule="auto"/>
        <w:ind w:left="630" w:hanging="360"/>
        <w:rPr>
          <w:color w:val="000000"/>
          <w:sz w:val="19"/>
          <w:szCs w:val="19"/>
        </w:rPr>
      </w:pPr>
      <w:r w:rsidDel="00000000" w:rsidR="00000000" w:rsidRPr="00000000">
        <w:rPr>
          <w:color w:val="000000"/>
          <w:sz w:val="19"/>
          <w:szCs w:val="19"/>
          <w:rtl w:val="0"/>
        </w:rPr>
        <w:tab/>
        <w:t xml:space="preserve">1.</w:t>
        <w:tab/>
        <w:t xml:space="preserve">Material: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w:t>
      </w:r>
    </w:p>
    <w:p w:rsidR="00000000" w:rsidDel="00000000" w:rsidP="00000000" w:rsidRDefault="00000000" w:rsidRPr="00000000" w14:paraId="00000261">
      <w:pPr>
        <w:tabs>
          <w:tab w:val="left" w:leader="none" w:pos="990"/>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Location: </w:t>
      </w:r>
      <w:r w:rsidDel="00000000" w:rsidR="00000000" w:rsidRPr="00000000">
        <w:rPr>
          <w:color w:val="000000"/>
          <w:sz w:val="19"/>
          <w:szCs w:val="19"/>
          <w:highlight w:val="yellow"/>
          <w:rtl w:val="0"/>
        </w:rPr>
        <w:t xml:space="preserve">[Bottom]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[Side, as shown on drawings]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[Corner, as shown on drawings]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[As indicated on drawings]</w:t>
      </w:r>
      <w:r w:rsidDel="00000000" w:rsidR="00000000" w:rsidRPr="00000000">
        <w:rPr>
          <w:color w:val="000000"/>
          <w:sz w:val="19"/>
          <w:szCs w:val="19"/>
          <w:rtl w:val="0"/>
        </w:rPr>
        <w:t xml:space="preserve">.</w:t>
      </w:r>
    </w:p>
    <w:p w:rsidR="00000000" w:rsidDel="00000000" w:rsidP="00000000" w:rsidRDefault="00000000" w:rsidRPr="00000000" w14:paraId="00000262">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L.</w:t>
        <w:tab/>
        <w:t xml:space="preserve">Accessories:</w:t>
      </w:r>
    </w:p>
    <w:p w:rsidR="00000000" w:rsidDel="00000000" w:rsidP="00000000" w:rsidRDefault="00000000" w:rsidRPr="00000000" w14:paraId="00000263">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1.</w:t>
        <w:tab/>
        <w:t xml:space="preserve">Secondary strainer with magnetic lock.</w:t>
      </w:r>
    </w:p>
    <w:p w:rsidR="00000000" w:rsidDel="00000000" w:rsidP="00000000" w:rsidRDefault="00000000" w:rsidRPr="00000000" w14:paraId="00000264">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Trap-primer coupling.</w:t>
      </w:r>
    </w:p>
    <w:p w:rsidR="00000000" w:rsidDel="00000000" w:rsidP="00000000" w:rsidRDefault="00000000" w:rsidRPr="00000000" w14:paraId="00000265">
      <w:pPr>
        <w:tabs>
          <w:tab w:val="left" w:leader="none" w:pos="1411"/>
        </w:tabs>
        <w:spacing w:after="40" w:line="240" w:lineRule="auto"/>
        <w:ind w:left="990" w:hanging="360"/>
        <w:rPr>
          <w:smallCaps w:val="1"/>
          <w:color w:val="ff0000"/>
          <w:sz w:val="14"/>
          <w:szCs w:val="14"/>
          <w:highlight w:val="yellow"/>
        </w:rPr>
      </w:pPr>
      <w:r w:rsidDel="00000000" w:rsidR="00000000" w:rsidRPr="00000000">
        <w:rPr>
          <w:color w:val="000000"/>
          <w:sz w:val="19"/>
          <w:szCs w:val="19"/>
          <w:rtl w:val="0"/>
        </w:rPr>
        <w:t xml:space="preserve">3.</w:t>
        <w:tab/>
        <w:t xml:space="preserve">P-Trap: Manufacturer's P-trap in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 size to match drain outlet.</w:t>
      </w:r>
      <w:r w:rsidDel="00000000" w:rsidR="00000000" w:rsidRPr="00000000">
        <w:rPr>
          <w:rtl w:val="0"/>
        </w:rPr>
      </w:r>
    </w:p>
    <w:p w:rsidR="00000000" w:rsidDel="00000000" w:rsidP="00000000" w:rsidRDefault="00000000" w:rsidRPr="00000000" w14:paraId="00000266">
      <w:pPr>
        <w:keepNext w:val="1"/>
        <w:spacing w:before="240" w:line="240" w:lineRule="auto"/>
        <w:rPr>
          <w:color w:val="000000"/>
          <w:sz w:val="19"/>
          <w:szCs w:val="19"/>
        </w:rPr>
      </w:pPr>
      <w:r w:rsidDel="00000000" w:rsidR="00000000" w:rsidRPr="00000000">
        <w:rPr>
          <w:b w:val="1"/>
          <w:bCs w:val="1"/>
          <w:color w:val="000000"/>
          <w:sz w:val="19"/>
          <w:szCs w:val="19"/>
          <w:rtl w:val="0"/>
        </w:rPr>
        <w:t xml:space="preserve">2.7 FLOORSINKS</w:t>
      </w:r>
      <w:r w:rsidDel="00000000" w:rsidR="00000000" w:rsidRPr="00000000">
        <w:rPr>
          <w:rtl w:val="0"/>
        </w:rPr>
      </w:r>
    </w:p>
    <w:p w:rsidR="00000000" w:rsidDel="00000000" w:rsidP="00000000" w:rsidRDefault="00000000" w:rsidRPr="00000000" w14:paraId="00000267">
      <w:pPr>
        <w:spacing w:after="60" w:line="240" w:lineRule="auto"/>
        <w:ind w:left="432" w:hanging="252.00000000000003"/>
        <w:rPr>
          <w:color w:val="000000"/>
          <w:sz w:val="19"/>
          <w:szCs w:val="19"/>
        </w:rPr>
      </w:pPr>
      <w:r w:rsidDel="00000000" w:rsidR="00000000" w:rsidRPr="00000000">
        <w:rPr>
          <w:color w:val="000000"/>
          <w:sz w:val="19"/>
          <w:szCs w:val="19"/>
          <w:rtl w:val="0"/>
        </w:rPr>
        <w:t xml:space="preserve">A.</w:t>
        <w:tab/>
        <w:t xml:space="preserve">Basis-of-Design Products: FoodSafe Drains Floor Sink.</w:t>
      </w:r>
    </w:p>
    <w:p w:rsidR="00000000" w:rsidDel="00000000" w:rsidP="00000000" w:rsidRDefault="00000000" w:rsidRPr="00000000" w14:paraId="00000268">
      <w:pPr>
        <w:spacing w:after="60" w:line="240" w:lineRule="auto"/>
        <w:ind w:left="432" w:hanging="252.00000000000003"/>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ASME A112.6.7 / CSA B79.7 and NSF / ANSI / 3-A 14159-1</w:t>
      </w:r>
    </w:p>
    <w:p w:rsidR="00000000" w:rsidDel="00000000" w:rsidP="00000000" w:rsidRDefault="00000000" w:rsidRPr="00000000" w14:paraId="00000269">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C.</w:t>
        <w:tab/>
        <w:t xml:space="preserve">Material:</w:t>
      </w:r>
    </w:p>
    <w:p w:rsidR="00000000" w:rsidDel="00000000" w:rsidP="00000000" w:rsidRDefault="00000000" w:rsidRPr="00000000" w14:paraId="0000026A">
      <w:pPr>
        <w:tabs>
          <w:tab w:val="left" w:leader="none" w:pos="979"/>
        </w:tabs>
        <w:spacing w:after="40" w:line="240" w:lineRule="auto"/>
        <w:ind w:left="979" w:hanging="360"/>
        <w:rPr>
          <w:sz w:val="19"/>
          <w:szCs w:val="19"/>
        </w:rPr>
      </w:pPr>
      <w:r w:rsidDel="00000000" w:rsidR="00000000" w:rsidRPr="00000000">
        <w:rPr>
          <w:color w:val="000000"/>
          <w:sz w:val="19"/>
          <w:szCs w:val="19"/>
          <w:rtl w:val="0"/>
        </w:rPr>
        <w:t xml:space="preserve">1.</w:t>
        <w:tab/>
        <w:t xml:space="preserve">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minimum 14 gauge, 0.075 inch (1.90 mm). Provide drain, accessories, and appurtenances </w:t>
      </w:r>
      <w:r w:rsidDel="00000000" w:rsidR="00000000" w:rsidRPr="00000000">
        <w:rPr>
          <w:color w:val="000000"/>
          <w:sz w:val="19"/>
          <w:szCs w:val="19"/>
          <w:rtl w:val="0"/>
        </w:rPr>
        <w:t xml:space="preserve">in same</w:t>
      </w:r>
      <w:r w:rsidDel="00000000" w:rsidR="00000000" w:rsidRPr="00000000">
        <w:rPr>
          <w:color w:val="000000"/>
          <w:sz w:val="19"/>
          <w:szCs w:val="19"/>
          <w:rtl w:val="0"/>
        </w:rPr>
        <w:t xml:space="preserve"> stainless steel type.</w:t>
      </w:r>
      <w:r w:rsidDel="00000000" w:rsidR="00000000" w:rsidRPr="00000000">
        <w:rPr>
          <w:rtl w:val="0"/>
        </w:rPr>
      </w:r>
    </w:p>
    <w:p w:rsidR="00000000" w:rsidDel="00000000" w:rsidP="00000000" w:rsidRDefault="00000000" w:rsidRPr="00000000" w14:paraId="0000026B">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D.</w:t>
        <w:tab/>
        <w:t xml:space="preserve">Dimensions:</w:t>
      </w:r>
    </w:p>
    <w:p w:rsidR="00000000" w:rsidDel="00000000" w:rsidP="00000000" w:rsidRDefault="00000000" w:rsidRPr="00000000" w14:paraId="0000026C">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Size: </w:t>
      </w:r>
      <w:r w:rsidDel="00000000" w:rsidR="00000000" w:rsidRPr="00000000">
        <w:rPr>
          <w:color w:val="000000"/>
          <w:sz w:val="19"/>
          <w:szCs w:val="19"/>
          <w:highlight w:val="yellow"/>
          <w:rtl w:val="0"/>
        </w:rPr>
        <w:t xml:space="preserve">[12 by 12  inches (305 by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[10 by 10  inches (254 by 254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[8 by 8  inches (203 by 203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 by ___  inches ( ___ by ___mm)]</w:t>
      </w:r>
      <w:r w:rsidDel="00000000" w:rsidR="00000000" w:rsidRPr="00000000">
        <w:rPr>
          <w:rtl w:val="0"/>
        </w:rPr>
      </w:r>
    </w:p>
    <w:p w:rsidR="00000000" w:rsidDel="00000000" w:rsidP="00000000" w:rsidRDefault="00000000" w:rsidRPr="00000000" w14:paraId="0000026D">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Depth: </w:t>
      </w:r>
      <w:r w:rsidDel="00000000" w:rsidR="00000000" w:rsidRPr="00000000">
        <w:rPr>
          <w:color w:val="000000"/>
          <w:sz w:val="19"/>
          <w:szCs w:val="19"/>
          <w:highlight w:val="yellow"/>
          <w:rtl w:val="0"/>
        </w:rPr>
        <w:t xml:space="preserve">[12 inches (305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[10 inches (254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[8 inches (203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 inches (___ mm)]</w:t>
      </w:r>
      <w:r w:rsidDel="00000000" w:rsidR="00000000" w:rsidRPr="00000000">
        <w:rPr>
          <w:rtl w:val="0"/>
        </w:rPr>
      </w:r>
    </w:p>
    <w:p w:rsidR="00000000" w:rsidDel="00000000" w:rsidP="00000000" w:rsidRDefault="00000000" w:rsidRPr="00000000" w14:paraId="0000026E">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E.</w:t>
        <w:tab/>
        <w:t xml:space="preserve">Grate: Stainless steel</w:t>
      </w:r>
    </w:p>
    <w:p w:rsidR="00000000" w:rsidDel="00000000" w:rsidP="00000000" w:rsidRDefault="00000000" w:rsidRPr="00000000" w14:paraId="0000026F">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Shape: </w:t>
      </w:r>
      <w:r w:rsidDel="00000000" w:rsidR="00000000" w:rsidRPr="00000000">
        <w:rPr>
          <w:color w:val="000000"/>
          <w:sz w:val="19"/>
          <w:szCs w:val="19"/>
          <w:highlight w:val="yellow"/>
          <w:rtl w:val="0"/>
        </w:rPr>
        <w:t xml:space="preserve">[Full Grate] [Half Grate]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[Three-quarter grate]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[Grate with center hole]</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[Grate with oval funnel]</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[Grate with round funnel]</w:t>
      </w:r>
      <w:r w:rsidDel="00000000" w:rsidR="00000000" w:rsidRPr="00000000">
        <w:rPr>
          <w:rtl w:val="0"/>
        </w:rPr>
      </w:r>
    </w:p>
    <w:p w:rsidR="00000000" w:rsidDel="00000000" w:rsidP="00000000" w:rsidRDefault="00000000" w:rsidRPr="00000000" w14:paraId="0000027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Style: </w:t>
      </w:r>
      <w:r w:rsidDel="00000000" w:rsidR="00000000" w:rsidRPr="00000000">
        <w:rPr>
          <w:color w:val="000000"/>
          <w:sz w:val="19"/>
          <w:szCs w:val="19"/>
          <w:highlight w:val="yellow"/>
          <w:rtl w:val="0"/>
        </w:rPr>
        <w:t xml:space="preserve">[Bar]</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[Slotted]</w:t>
      </w:r>
      <w:r w:rsidDel="00000000" w:rsidR="00000000" w:rsidRPr="00000000">
        <w:rPr>
          <w:rtl w:val="0"/>
        </w:rPr>
      </w:r>
    </w:p>
    <w:p w:rsidR="00000000" w:rsidDel="00000000" w:rsidP="00000000" w:rsidRDefault="00000000" w:rsidRPr="00000000" w14:paraId="00000271">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F.</w:t>
        <w:tab/>
        <w:t xml:space="preserve">Basket Strainer: Perforated stainless steel</w:t>
      </w:r>
    </w:p>
    <w:p w:rsidR="00000000" w:rsidDel="00000000" w:rsidP="00000000" w:rsidRDefault="00000000" w:rsidRPr="00000000" w14:paraId="00000272">
      <w:pPr>
        <w:tabs>
          <w:tab w:val="left" w:leader="none" w:pos="450"/>
        </w:tabs>
        <w:spacing w:after="40" w:line="240" w:lineRule="auto"/>
        <w:ind w:firstLine="180"/>
        <w:rPr>
          <w:color w:val="000000"/>
          <w:sz w:val="19"/>
          <w:szCs w:val="19"/>
        </w:rPr>
      </w:pPr>
      <w:r w:rsidDel="00000000" w:rsidR="00000000" w:rsidRPr="00000000">
        <w:rPr>
          <w:color w:val="000000"/>
          <w:sz w:val="19"/>
          <w:szCs w:val="19"/>
          <w:rtl w:val="0"/>
        </w:rPr>
        <w:t xml:space="preserve">F.</w:t>
        <w:tab/>
        <w:t xml:space="preserve">Outlet:</w:t>
      </w:r>
    </w:p>
    <w:p w:rsidR="00000000" w:rsidDel="00000000" w:rsidP="00000000" w:rsidRDefault="00000000" w:rsidRPr="00000000" w14:paraId="00000273">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Material: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w:t>
      </w:r>
    </w:p>
    <w:p w:rsidR="00000000" w:rsidDel="00000000" w:rsidP="00000000" w:rsidRDefault="00000000" w:rsidRPr="00000000" w14:paraId="00000274">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2.</w:t>
        <w:tab/>
        <w:t xml:space="preserve">Location: </w:t>
      </w:r>
      <w:r w:rsidDel="00000000" w:rsidR="00000000" w:rsidRPr="00000000">
        <w:rPr>
          <w:color w:val="000000"/>
          <w:sz w:val="19"/>
          <w:szCs w:val="19"/>
          <w:highlight w:val="yellow"/>
          <w:rtl w:val="0"/>
        </w:rPr>
        <w:t xml:space="preserve">[Bottom]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[Side]</w:t>
      </w:r>
    </w:p>
    <w:p w:rsidR="00000000" w:rsidDel="00000000" w:rsidP="00000000" w:rsidRDefault="00000000" w:rsidRPr="00000000" w14:paraId="00000275">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G.</w:t>
        <w:tab/>
        <w:t xml:space="preserve">Accessories:</w:t>
      </w:r>
    </w:p>
    <w:p w:rsidR="00000000" w:rsidDel="00000000" w:rsidP="00000000" w:rsidRDefault="00000000" w:rsidRPr="00000000" w14:paraId="00000276">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1.</w:t>
        <w:tab/>
        <w:t xml:space="preserve">Secondary strainer with magnetic lock.</w:t>
      </w:r>
    </w:p>
    <w:p w:rsidR="00000000" w:rsidDel="00000000" w:rsidP="00000000" w:rsidRDefault="00000000" w:rsidRPr="00000000" w14:paraId="00000277">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Trap-primer coupling.</w:t>
      </w:r>
    </w:p>
    <w:p w:rsidR="00000000" w:rsidDel="00000000" w:rsidP="00000000" w:rsidRDefault="00000000" w:rsidRPr="00000000" w14:paraId="00000278">
      <w:pPr>
        <w:tabs>
          <w:tab w:val="left" w:leader="none" w:pos="1411"/>
        </w:tabs>
        <w:spacing w:after="40" w:line="240" w:lineRule="auto"/>
        <w:ind w:left="990" w:hanging="360"/>
        <w:rPr>
          <w:color w:val="ff0000"/>
          <w:sz w:val="19"/>
          <w:szCs w:val="19"/>
        </w:rPr>
      </w:pPr>
      <w:r w:rsidDel="00000000" w:rsidR="00000000" w:rsidRPr="00000000">
        <w:rPr>
          <w:color w:val="000000"/>
          <w:sz w:val="19"/>
          <w:szCs w:val="19"/>
          <w:rtl w:val="0"/>
        </w:rPr>
        <w:t xml:space="preserve">3.</w:t>
        <w:tab/>
        <w:t xml:space="preserve">P-Trap: Manufacturer's P-trap in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 size to match drain outlet.</w:t>
      </w:r>
      <w:r w:rsidDel="00000000" w:rsidR="00000000" w:rsidRPr="00000000">
        <w:rPr>
          <w:rtl w:val="0"/>
        </w:rPr>
      </w:r>
    </w:p>
    <w:p w:rsidR="00000000" w:rsidDel="00000000" w:rsidP="00000000" w:rsidRDefault="00000000" w:rsidRPr="00000000" w14:paraId="00000279">
      <w:pPr>
        <w:keepNext w:val="1"/>
        <w:spacing w:after="80" w:before="240" w:lineRule="auto"/>
        <w:rPr>
          <w:color w:val="000000"/>
          <w:sz w:val="19"/>
          <w:szCs w:val="19"/>
        </w:rPr>
      </w:pPr>
      <w:r w:rsidDel="00000000" w:rsidR="00000000" w:rsidRPr="00000000">
        <w:rPr>
          <w:rFonts w:ascii="Arial" w:cs="Arial" w:eastAsia="Arial" w:hAnsi="Arial"/>
          <w:b w:val="1"/>
          <w:bCs w:val="1"/>
          <w:color w:val="000000"/>
          <w:sz w:val="19"/>
          <w:szCs w:val="19"/>
          <w:rtl w:val="0"/>
        </w:rPr>
        <w:t xml:space="preserve">2.</w:t>
      </w:r>
      <w:r w:rsidDel="00000000" w:rsidR="00000000" w:rsidRPr="00000000">
        <w:rPr>
          <w:b w:val="1"/>
          <w:bCs w:val="1"/>
          <w:color w:val="000000"/>
          <w:sz w:val="19"/>
          <w:szCs w:val="19"/>
          <w:rtl w:val="0"/>
        </w:rPr>
        <w:t xml:space="preserve">8</w:t>
      </w:r>
      <w:r w:rsidDel="00000000" w:rsidR="00000000" w:rsidRPr="00000000">
        <w:rPr>
          <w:rFonts w:ascii="Arial" w:cs="Arial" w:eastAsia="Arial" w:hAnsi="Arial"/>
          <w:b w:val="1"/>
          <w:bCs w:val="1"/>
          <w:color w:val="000000"/>
          <w:sz w:val="19"/>
          <w:szCs w:val="19"/>
          <w:rtl w:val="0"/>
        </w:rPr>
        <w:t xml:space="preserve"> AREA DRAINS</w:t>
      </w:r>
      <w:r w:rsidDel="00000000" w:rsidR="00000000" w:rsidRPr="00000000">
        <w:rPr>
          <w:rtl w:val="0"/>
        </w:rPr>
      </w:r>
    </w:p>
    <w:p w:rsidR="00000000" w:rsidDel="00000000" w:rsidP="00000000" w:rsidRDefault="00000000" w:rsidRPr="00000000" w14:paraId="0000027A">
      <w:pPr>
        <w:spacing w:after="60" w:line="240" w:lineRule="auto"/>
        <w:ind w:left="432" w:hanging="252.00000000000003"/>
        <w:rPr>
          <w:color w:val="000000"/>
          <w:sz w:val="19"/>
          <w:szCs w:val="19"/>
        </w:rPr>
      </w:pPr>
      <w:r w:rsidDel="00000000" w:rsidR="00000000" w:rsidRPr="00000000">
        <w:rPr>
          <w:color w:val="000000"/>
          <w:sz w:val="19"/>
          <w:szCs w:val="19"/>
          <w:rtl w:val="0"/>
        </w:rPr>
        <w:t xml:space="preserve">A.</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Basis-of-Design Products:</w:t>
      </w:r>
    </w:p>
    <w:p w:rsidR="00000000" w:rsidDel="00000000" w:rsidP="00000000" w:rsidRDefault="00000000" w:rsidRPr="00000000" w14:paraId="0000027B">
      <w:pPr>
        <w:spacing w:after="60" w:line="240" w:lineRule="auto"/>
        <w:ind w:left="990" w:hanging="360"/>
        <w:rPr>
          <w:color w:val="000000"/>
          <w:sz w:val="19"/>
          <w:szCs w:val="19"/>
        </w:rPr>
      </w:pPr>
      <w:r w:rsidDel="00000000" w:rsidR="00000000" w:rsidRPr="00000000">
        <w:rPr>
          <w:color w:val="000000"/>
          <w:sz w:val="19"/>
          <w:szCs w:val="19"/>
          <w:rtl w:val="0"/>
        </w:rPr>
        <w:t xml:space="preserve">1.</w:t>
        <w:tab/>
        <w:t xml:space="preserve">FoodSafe Round Area Drain</w:t>
      </w:r>
    </w:p>
    <w:p w:rsidR="00000000" w:rsidDel="00000000" w:rsidP="00000000" w:rsidRDefault="00000000" w:rsidRPr="00000000" w14:paraId="0000027C">
      <w:pPr>
        <w:spacing w:after="60" w:line="240" w:lineRule="auto"/>
        <w:ind w:left="990" w:hanging="360"/>
        <w:rPr>
          <w:color w:val="000000"/>
          <w:sz w:val="19"/>
          <w:szCs w:val="19"/>
        </w:rPr>
      </w:pPr>
      <w:r w:rsidDel="00000000" w:rsidR="00000000" w:rsidRPr="00000000">
        <w:rPr>
          <w:color w:val="000000"/>
          <w:sz w:val="19"/>
          <w:szCs w:val="19"/>
          <w:rtl w:val="0"/>
        </w:rPr>
        <w:t xml:space="preserve">2.</w:t>
        <w:tab/>
        <w:t xml:space="preserve">FoodSafe Square Area Drain.</w:t>
      </w:r>
    </w:p>
    <w:p w:rsidR="00000000" w:rsidDel="00000000" w:rsidP="00000000" w:rsidRDefault="00000000" w:rsidRPr="00000000" w14:paraId="0000027D">
      <w:pPr>
        <w:spacing w:after="60" w:line="240" w:lineRule="auto"/>
        <w:ind w:left="990" w:hanging="360"/>
        <w:rPr>
          <w:color w:val="000000"/>
          <w:sz w:val="19"/>
          <w:szCs w:val="19"/>
        </w:rPr>
      </w:pPr>
      <w:r w:rsidDel="00000000" w:rsidR="00000000" w:rsidRPr="00000000">
        <w:rPr>
          <w:color w:val="000000"/>
          <w:sz w:val="19"/>
          <w:szCs w:val="19"/>
          <w:rtl w:val="0"/>
        </w:rPr>
        <w:t xml:space="preserve">3.</w:t>
        <w:tab/>
        <w:t xml:space="preserve">Foodsafe Cone Area Drain.</w:t>
      </w:r>
    </w:p>
    <w:p w:rsidR="00000000" w:rsidDel="00000000" w:rsidP="00000000" w:rsidRDefault="00000000" w:rsidRPr="00000000" w14:paraId="0000027E">
      <w:pPr>
        <w:spacing w:after="60" w:line="240" w:lineRule="auto"/>
        <w:ind w:left="432" w:hanging="252.00000000000003"/>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ASME A112.6.3 / CSA B79.3 and NSF / ANSI / 3-A 14159-1</w:t>
      </w:r>
    </w:p>
    <w:p w:rsidR="00000000" w:rsidDel="00000000" w:rsidP="00000000" w:rsidRDefault="00000000" w:rsidRPr="00000000" w14:paraId="0000027F">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C.</w:t>
        <w:tab/>
        <w:t xml:space="preserve">Materials and Finish:</w:t>
      </w:r>
    </w:p>
    <w:p w:rsidR="00000000" w:rsidDel="00000000" w:rsidP="00000000" w:rsidRDefault="00000000" w:rsidRPr="00000000" w14:paraId="0000028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Drain Material: 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minimum 12 gauge, 0.11 inch (2.78 mm). Provide drain, accessories, and appurtenances </w:t>
      </w:r>
      <w:r w:rsidDel="00000000" w:rsidR="00000000" w:rsidRPr="00000000">
        <w:rPr>
          <w:color w:val="000000"/>
          <w:sz w:val="19"/>
          <w:szCs w:val="19"/>
          <w:rtl w:val="0"/>
        </w:rPr>
        <w:t xml:space="preserve">in same</w:t>
      </w:r>
      <w:r w:rsidDel="00000000" w:rsidR="00000000" w:rsidRPr="00000000">
        <w:rPr>
          <w:color w:val="000000"/>
          <w:sz w:val="19"/>
          <w:szCs w:val="19"/>
          <w:rtl w:val="0"/>
        </w:rPr>
        <w:t xml:space="preserve"> stainless steel type.</w:t>
      </w:r>
    </w:p>
    <w:p w:rsidR="00000000" w:rsidDel="00000000" w:rsidP="00000000" w:rsidRDefault="00000000" w:rsidRPr="00000000" w14:paraId="00000281">
      <w:pPr>
        <w:spacing w:after="60" w:line="240" w:lineRule="auto"/>
        <w:ind w:left="990" w:hanging="360"/>
        <w:rPr>
          <w:sz w:val="19"/>
          <w:szCs w:val="19"/>
        </w:rPr>
      </w:pPr>
      <w:r w:rsidDel="00000000" w:rsidR="00000000" w:rsidRPr="00000000">
        <w:rPr>
          <w:color w:val="000000"/>
          <w:sz w:val="19"/>
          <w:szCs w:val="19"/>
          <w:rtl w:val="0"/>
        </w:rPr>
        <w:t xml:space="preserve">2.</w:t>
        <w:tab/>
        <w:t xml:space="preserve">Finish: 2B mill finish.</w:t>
      </w:r>
      <w:r w:rsidDel="00000000" w:rsidR="00000000" w:rsidRPr="00000000">
        <w:rPr>
          <w:sz w:val="19"/>
          <w:szCs w:val="19"/>
          <w:rtl w:val="0"/>
        </w:rPr>
        <w:t xml:space="preserve"> </w:t>
      </w:r>
    </w:p>
    <w:p w:rsidR="00000000" w:rsidDel="00000000" w:rsidP="00000000" w:rsidRDefault="00000000" w:rsidRPr="00000000" w14:paraId="00000282">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D.</w:t>
        <w:tab/>
        <w:t xml:space="preserve">Round Dimensions:</w:t>
      </w:r>
    </w:p>
    <w:p w:rsidR="00000000" w:rsidDel="00000000" w:rsidP="00000000" w:rsidRDefault="00000000" w:rsidRPr="00000000" w14:paraId="00000283">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r>
      <w:commentRangeStart w:id="3"/>
      <w:commentRangeStart w:id="4"/>
      <w:commentRangeStart w:id="5"/>
      <w:commentRangeStart w:id="6"/>
      <w:r w:rsidDel="00000000" w:rsidR="00000000" w:rsidRPr="00000000">
        <w:rPr>
          <w:color w:val="000000"/>
          <w:sz w:val="19"/>
          <w:szCs w:val="19"/>
          <w:rtl w:val="0"/>
        </w:rPr>
        <w:tab/>
        <w:t xml:space="preserve">Diameter: </w:t>
      </w:r>
      <w:r w:rsidDel="00000000" w:rsidR="00000000" w:rsidRPr="00000000">
        <w:rPr>
          <w:color w:val="000000"/>
          <w:sz w:val="19"/>
          <w:szCs w:val="19"/>
          <w:highlight w:val="yellow"/>
          <w:rtl w:val="0"/>
        </w:rPr>
        <w:t xml:space="preserve">[8 inches (203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r w:rsidDel="00000000" w:rsidR="00000000" w:rsidRPr="00000000">
        <w:rPr>
          <w:rtl w:val="0"/>
        </w:rPr>
      </w:r>
    </w:p>
    <w:p w:rsidR="00000000" w:rsidDel="00000000" w:rsidP="00000000" w:rsidRDefault="00000000" w:rsidRPr="00000000" w14:paraId="00000284">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Depth:</w:t>
      </w:r>
      <w:r w:rsidDel="00000000" w:rsidR="00000000" w:rsidRPr="00000000">
        <w:rPr>
          <w:color w:val="000000"/>
          <w:sz w:val="19"/>
          <w:szCs w:val="19"/>
          <w:highlight w:val="yellow"/>
          <w:rtl w:val="0"/>
        </w:rPr>
        <w:t xml:space="preserve">[7-⅛ inches (181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285">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E.</w:t>
        <w:tab/>
        <w:t xml:space="preserve">Cone Dimensions:</w:t>
      </w:r>
    </w:p>
    <w:p w:rsidR="00000000" w:rsidDel="00000000" w:rsidP="00000000" w:rsidRDefault="00000000" w:rsidRPr="00000000" w14:paraId="00000286">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Diameter: </w:t>
      </w:r>
      <w:r w:rsidDel="00000000" w:rsidR="00000000" w:rsidRPr="00000000">
        <w:rPr>
          <w:color w:val="000000"/>
          <w:sz w:val="19"/>
          <w:szCs w:val="19"/>
          <w:highlight w:val="yellow"/>
          <w:rtl w:val="0"/>
        </w:rPr>
        <w:t xml:space="preserve">[8 inches (203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r w:rsidDel="00000000" w:rsidR="00000000" w:rsidRPr="00000000">
        <w:rPr>
          <w:rtl w:val="0"/>
        </w:rPr>
      </w:r>
    </w:p>
    <w:p w:rsidR="00000000" w:rsidDel="00000000" w:rsidP="00000000" w:rsidRDefault="00000000" w:rsidRPr="00000000" w14:paraId="00000287">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2.</w:t>
        <w:tab/>
        <w:t xml:space="preserve">Depth: </w:t>
      </w:r>
      <w:r w:rsidDel="00000000" w:rsidR="00000000" w:rsidRPr="00000000">
        <w:rPr>
          <w:color w:val="000000"/>
          <w:sz w:val="19"/>
          <w:szCs w:val="19"/>
          <w:highlight w:val="yellow"/>
          <w:rtl w:val="0"/>
        </w:rPr>
        <w:t xml:space="preserve">[8-⅝ inches (219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r w:rsidDel="00000000" w:rsidR="00000000" w:rsidRPr="00000000">
        <w:rPr>
          <w:rtl w:val="0"/>
        </w:rPr>
      </w:r>
    </w:p>
    <w:p w:rsidR="00000000" w:rsidDel="00000000" w:rsidP="00000000" w:rsidRDefault="00000000" w:rsidRPr="00000000" w14:paraId="00000288">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F.</w:t>
        <w:tab/>
        <w:t xml:space="preserve">Square Dimensions:</w:t>
      </w:r>
    </w:p>
    <w:p w:rsidR="00000000" w:rsidDel="00000000" w:rsidP="00000000" w:rsidRDefault="00000000" w:rsidRPr="00000000" w14:paraId="00000289">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Size: </w:t>
      </w:r>
      <w:r w:rsidDel="00000000" w:rsidR="00000000" w:rsidRPr="00000000">
        <w:rPr>
          <w:color w:val="000000"/>
          <w:sz w:val="19"/>
          <w:szCs w:val="19"/>
          <w:highlight w:val="yellow"/>
          <w:rtl w:val="0"/>
        </w:rPr>
        <w:t xml:space="preserve">[8 inches (203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r w:rsidDel="00000000" w:rsidR="00000000" w:rsidRPr="00000000">
        <w:rPr>
          <w:rtl w:val="0"/>
        </w:rPr>
      </w:r>
    </w:p>
    <w:p w:rsidR="00000000" w:rsidDel="00000000" w:rsidP="00000000" w:rsidRDefault="00000000" w:rsidRPr="00000000" w14:paraId="0000028A">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2.</w:t>
        <w:tab/>
        <w:t xml:space="preserve">Depth:7-⅛ inches (181 mm)</w:t>
      </w:r>
      <w:r w:rsidDel="00000000" w:rsidR="00000000" w:rsidRPr="00000000">
        <w:rPr>
          <w:rtl w:val="0"/>
        </w:rPr>
      </w:r>
    </w:p>
    <w:p w:rsidR="00000000" w:rsidDel="00000000" w:rsidP="00000000" w:rsidRDefault="00000000" w:rsidRPr="00000000" w14:paraId="0000028B">
      <w:pPr>
        <w:tabs>
          <w:tab w:val="left" w:leader="none" w:pos="450"/>
        </w:tabs>
        <w:spacing w:after="40" w:line="240" w:lineRule="auto"/>
        <w:ind w:left="0" w:firstLine="180"/>
        <w:rPr>
          <w:color w:val="000000"/>
          <w:sz w:val="19"/>
          <w:szCs w:val="19"/>
        </w:rPr>
      </w:pPr>
      <w:r w:rsidDel="00000000" w:rsidR="00000000" w:rsidRPr="00000000">
        <w:rPr>
          <w:color w:val="000000"/>
          <w:sz w:val="19"/>
          <w:szCs w:val="19"/>
          <w:rtl w:val="0"/>
        </w:rPr>
        <w:t xml:space="preserve">F.</w:t>
        <w:tab/>
        <w:t xml:space="preserve">Grate: Stainless steel</w:t>
      </w:r>
    </w:p>
    <w:p w:rsidR="00000000" w:rsidDel="00000000" w:rsidP="00000000" w:rsidRDefault="00000000" w:rsidRPr="00000000" w14:paraId="0000028C">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1.</w:t>
        <w:tab/>
        <w:t xml:space="preserve">Style: </w:t>
      </w:r>
      <w:r w:rsidDel="00000000" w:rsidR="00000000" w:rsidRPr="00000000">
        <w:rPr>
          <w:color w:val="000000"/>
          <w:sz w:val="19"/>
          <w:szCs w:val="19"/>
          <w:highlight w:val="yellow"/>
          <w:rtl w:val="0"/>
        </w:rPr>
        <w:t xml:space="preserve">[Slotted with lifting holes]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[Bar]</w:t>
      </w:r>
    </w:p>
    <w:p w:rsidR="00000000" w:rsidDel="00000000" w:rsidP="00000000" w:rsidRDefault="00000000" w:rsidRPr="00000000" w14:paraId="0000028D">
      <w:pPr>
        <w:tabs>
          <w:tab w:val="left" w:leader="none" w:pos="450"/>
        </w:tabs>
        <w:spacing w:after="40" w:line="240" w:lineRule="auto"/>
        <w:ind w:firstLine="180"/>
        <w:rPr>
          <w:color w:val="000000"/>
          <w:sz w:val="19"/>
          <w:szCs w:val="19"/>
        </w:rPr>
      </w:pPr>
      <w:r w:rsidDel="00000000" w:rsidR="00000000" w:rsidRPr="00000000">
        <w:rPr>
          <w:color w:val="000000"/>
          <w:sz w:val="19"/>
          <w:szCs w:val="19"/>
          <w:rtl w:val="0"/>
        </w:rPr>
        <w:t xml:space="preserve">G.</w:t>
        <w:tab/>
        <w:t xml:space="preserve">Grate Frame:</w:t>
      </w:r>
    </w:p>
    <w:p w:rsidR="00000000" w:rsidDel="00000000" w:rsidP="00000000" w:rsidRDefault="00000000" w:rsidRPr="00000000" w14:paraId="0000028E">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Round: </w:t>
      </w:r>
      <w:r w:rsidDel="00000000" w:rsidR="00000000" w:rsidRPr="00000000">
        <w:rPr>
          <w:color w:val="000000"/>
          <w:sz w:val="19"/>
          <w:szCs w:val="19"/>
          <w:highlight w:val="yellow"/>
          <w:rtl w:val="0"/>
        </w:rPr>
        <w:t xml:space="preserve">[14 inches (356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r w:rsidDel="00000000" w:rsidR="00000000" w:rsidRPr="00000000">
        <w:rPr>
          <w:color w:val="000000"/>
          <w:sz w:val="19"/>
          <w:szCs w:val="19"/>
          <w:rtl w:val="0"/>
        </w:rPr>
        <w:t xml:space="preserve"> in diameter.</w:t>
      </w:r>
    </w:p>
    <w:p w:rsidR="00000000" w:rsidDel="00000000" w:rsidP="00000000" w:rsidRDefault="00000000" w:rsidRPr="00000000" w14:paraId="0000028F">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2.</w:t>
        <w:tab/>
        <w:t xml:space="preserve">Square: </w:t>
      </w:r>
      <w:r w:rsidDel="00000000" w:rsidR="00000000" w:rsidRPr="00000000">
        <w:rPr>
          <w:color w:val="000000"/>
          <w:sz w:val="19"/>
          <w:szCs w:val="19"/>
          <w:highlight w:val="yellow"/>
          <w:rtl w:val="0"/>
        </w:rPr>
        <w:t xml:space="preserve">[14 by 14 inches (356 by 356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[___ by ___ inches (___ by ___ mm).]</w:t>
      </w:r>
    </w:p>
    <w:p w:rsidR="00000000" w:rsidDel="00000000" w:rsidP="00000000" w:rsidRDefault="00000000" w:rsidRPr="00000000" w14:paraId="00000290">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3.</w:t>
        <w:tab/>
        <w:t xml:space="preserve">Cone: </w:t>
      </w:r>
      <w:r w:rsidDel="00000000" w:rsidR="00000000" w:rsidRPr="00000000">
        <w:rPr>
          <w:color w:val="000000"/>
          <w:sz w:val="19"/>
          <w:szCs w:val="19"/>
          <w:highlight w:val="yellow"/>
          <w:rtl w:val="0"/>
        </w:rPr>
        <w:t xml:space="preserve">[14 inches (356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 ___ inches ( ___ mm)]</w:t>
      </w:r>
      <w:r w:rsidDel="00000000" w:rsidR="00000000" w:rsidRPr="00000000">
        <w:rPr>
          <w:color w:val="000000"/>
          <w:sz w:val="19"/>
          <w:szCs w:val="19"/>
          <w:rtl w:val="0"/>
        </w:rPr>
        <w:t xml:space="preserve"> in diameter.</w:t>
      </w:r>
    </w:p>
    <w:p w:rsidR="00000000" w:rsidDel="00000000" w:rsidP="00000000" w:rsidRDefault="00000000" w:rsidRPr="00000000" w14:paraId="00000291">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H.</w:t>
        <w:tab/>
        <w:t xml:space="preserve">Accessories:</w:t>
      </w:r>
    </w:p>
    <w:p w:rsidR="00000000" w:rsidDel="00000000" w:rsidP="00000000" w:rsidRDefault="00000000" w:rsidRPr="00000000" w14:paraId="00000292">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1.</w:t>
        <w:tab/>
        <w:t xml:space="preserve">Secondary strainer with magnetic lock.</w:t>
      </w:r>
    </w:p>
    <w:p w:rsidR="00000000" w:rsidDel="00000000" w:rsidP="00000000" w:rsidRDefault="00000000" w:rsidRPr="00000000" w14:paraId="00000293">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Cement ring.</w:t>
      </w:r>
    </w:p>
    <w:p w:rsidR="00000000" w:rsidDel="00000000" w:rsidP="00000000" w:rsidRDefault="00000000" w:rsidRPr="00000000" w14:paraId="00000294">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3.</w:t>
        <w:tab/>
        <w:t xml:space="preserve">Anti-spin tab.</w:t>
      </w:r>
    </w:p>
    <w:p w:rsidR="00000000" w:rsidDel="00000000" w:rsidP="00000000" w:rsidRDefault="00000000" w:rsidRPr="00000000" w14:paraId="00000295">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4.</w:t>
        <w:tab/>
        <w:t xml:space="preserve">Trap-primer coupling.</w:t>
      </w:r>
    </w:p>
    <w:p w:rsidR="00000000" w:rsidDel="00000000" w:rsidP="00000000" w:rsidRDefault="00000000" w:rsidRPr="00000000" w14:paraId="00000296">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3.</w:t>
        <w:tab/>
        <w:t xml:space="preserve">P-Trap: Manufacturer's P-trap in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 size to match drain outlet.</w:t>
      </w:r>
    </w:p>
    <w:p w:rsidR="00000000" w:rsidDel="00000000" w:rsidP="00000000" w:rsidRDefault="00000000" w:rsidRPr="00000000" w14:paraId="00000297">
      <w:pPr>
        <w:keepNext w:val="1"/>
        <w:spacing w:after="80" w:before="240" w:line="240" w:lineRule="auto"/>
        <w:rPr>
          <w:color w:val="000000"/>
          <w:sz w:val="19"/>
          <w:szCs w:val="19"/>
        </w:rPr>
      </w:pPr>
      <w:r w:rsidDel="00000000" w:rsidR="00000000" w:rsidRPr="00000000">
        <w:rPr>
          <w:rFonts w:ascii="Arial" w:cs="Arial" w:eastAsia="Arial" w:hAnsi="Arial"/>
          <w:b w:val="1"/>
          <w:bCs w:val="1"/>
          <w:color w:val="000000"/>
          <w:sz w:val="19"/>
          <w:szCs w:val="19"/>
          <w:rtl w:val="0"/>
        </w:rPr>
        <w:t xml:space="preserve">2.</w:t>
      </w:r>
      <w:r w:rsidDel="00000000" w:rsidR="00000000" w:rsidRPr="00000000">
        <w:rPr>
          <w:b w:val="1"/>
          <w:bCs w:val="1"/>
          <w:color w:val="000000"/>
          <w:sz w:val="19"/>
          <w:szCs w:val="19"/>
          <w:rtl w:val="0"/>
        </w:rPr>
        <w:t xml:space="preserve">9</w:t>
      </w:r>
      <w:r w:rsidDel="00000000" w:rsidR="00000000" w:rsidRPr="00000000">
        <w:rPr>
          <w:rFonts w:ascii="Arial" w:cs="Arial" w:eastAsia="Arial" w:hAnsi="Arial"/>
          <w:b w:val="1"/>
          <w:bCs w:val="1"/>
          <w:color w:val="000000"/>
          <w:sz w:val="19"/>
          <w:szCs w:val="19"/>
          <w:rtl w:val="0"/>
        </w:rPr>
        <w:t xml:space="preserve"> </w:t>
      </w:r>
      <w:r w:rsidDel="00000000" w:rsidR="00000000" w:rsidRPr="00000000">
        <w:rPr>
          <w:b w:val="1"/>
          <w:bCs w:val="1"/>
          <w:color w:val="000000"/>
          <w:sz w:val="19"/>
          <w:szCs w:val="19"/>
          <w:rtl w:val="0"/>
        </w:rPr>
        <w:t xml:space="preserve">HUB DRAINS</w:t>
      </w:r>
      <w:r w:rsidDel="00000000" w:rsidR="00000000" w:rsidRPr="00000000">
        <w:rPr>
          <w:rtl w:val="0"/>
        </w:rPr>
      </w:r>
    </w:p>
    <w:p w:rsidR="00000000" w:rsidDel="00000000" w:rsidP="00000000" w:rsidRDefault="00000000" w:rsidRPr="00000000" w14:paraId="00000298">
      <w:pPr>
        <w:spacing w:after="60" w:line="240" w:lineRule="auto"/>
        <w:ind w:left="432" w:hanging="252.00000000000003"/>
        <w:rPr>
          <w:color w:val="000000"/>
          <w:sz w:val="19"/>
          <w:szCs w:val="19"/>
        </w:rPr>
      </w:pPr>
      <w:r w:rsidDel="00000000" w:rsidR="00000000" w:rsidRPr="00000000">
        <w:rPr>
          <w:color w:val="000000"/>
          <w:sz w:val="19"/>
          <w:szCs w:val="19"/>
          <w:rtl w:val="0"/>
        </w:rPr>
        <w:t xml:space="preserve">A.</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Basis-of-Design: FoodSafe Drains Hub Drain.</w:t>
      </w:r>
    </w:p>
    <w:p w:rsidR="00000000" w:rsidDel="00000000" w:rsidP="00000000" w:rsidRDefault="00000000" w:rsidRPr="00000000" w14:paraId="00000299">
      <w:pPr>
        <w:spacing w:after="60" w:line="240" w:lineRule="auto"/>
        <w:ind w:left="432" w:hanging="252.00000000000003"/>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NSF / ANSI / 3-A 14159-1</w:t>
      </w:r>
    </w:p>
    <w:p w:rsidR="00000000" w:rsidDel="00000000" w:rsidP="00000000" w:rsidRDefault="00000000" w:rsidRPr="00000000" w14:paraId="0000029A">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C.</w:t>
        <w:tab/>
        <w:t xml:space="preserve">Materials:</w:t>
      </w:r>
    </w:p>
    <w:p w:rsidR="00000000" w:rsidDel="00000000" w:rsidP="00000000" w:rsidRDefault="00000000" w:rsidRPr="00000000" w14:paraId="0000029B">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Provide hub drains, accessories, and appurtenances </w:t>
      </w:r>
      <w:r w:rsidDel="00000000" w:rsidR="00000000" w:rsidRPr="00000000">
        <w:rPr>
          <w:color w:val="000000"/>
          <w:sz w:val="19"/>
          <w:szCs w:val="19"/>
          <w:rtl w:val="0"/>
        </w:rPr>
        <w:t xml:space="preserve">in same</w:t>
      </w:r>
      <w:r w:rsidDel="00000000" w:rsidR="00000000" w:rsidRPr="00000000">
        <w:rPr>
          <w:color w:val="000000"/>
          <w:sz w:val="19"/>
          <w:szCs w:val="19"/>
          <w:rtl w:val="0"/>
        </w:rPr>
        <w:t xml:space="preserve"> stainless steel type.</w:t>
      </w:r>
    </w:p>
    <w:p w:rsidR="00000000" w:rsidDel="00000000" w:rsidP="00000000" w:rsidRDefault="00000000" w:rsidRPr="00000000" w14:paraId="0000029C">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D.</w:t>
        <w:tab/>
        <w:t xml:space="preserve">Inlet Diameter:</w:t>
      </w:r>
    </w:p>
    <w:p w:rsidR="00000000" w:rsidDel="00000000" w:rsidP="00000000" w:rsidRDefault="00000000" w:rsidRPr="00000000" w14:paraId="0000029D">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Diameter: </w:t>
      </w:r>
      <w:r w:rsidDel="00000000" w:rsidR="00000000" w:rsidRPr="00000000">
        <w:rPr>
          <w:color w:val="000000"/>
          <w:sz w:val="19"/>
          <w:szCs w:val="19"/>
          <w:highlight w:val="yellow"/>
          <w:rtl w:val="0"/>
        </w:rPr>
        <w:t xml:space="preserve">[___] inches (___ mm).</w:t>
      </w:r>
      <w:r w:rsidDel="00000000" w:rsidR="00000000" w:rsidRPr="00000000">
        <w:rPr>
          <w:rtl w:val="0"/>
        </w:rPr>
      </w:r>
    </w:p>
    <w:p w:rsidR="00000000" w:rsidDel="00000000" w:rsidP="00000000" w:rsidRDefault="00000000" w:rsidRPr="00000000" w14:paraId="0000029E">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E.</w:t>
        <w:tab/>
        <w:t xml:space="preserve">Outlet Diameter:</w:t>
      </w:r>
    </w:p>
    <w:p w:rsidR="00000000" w:rsidDel="00000000" w:rsidP="00000000" w:rsidRDefault="00000000" w:rsidRPr="00000000" w14:paraId="0000029F">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Diameter: </w:t>
      </w:r>
      <w:r w:rsidDel="00000000" w:rsidR="00000000" w:rsidRPr="00000000">
        <w:rPr>
          <w:color w:val="000000"/>
          <w:sz w:val="19"/>
          <w:szCs w:val="19"/>
          <w:highlight w:val="yellow"/>
          <w:rtl w:val="0"/>
        </w:rPr>
        <w:t xml:space="preserve">[___] inches (___ mm).</w:t>
      </w:r>
      <w:r w:rsidDel="00000000" w:rsidR="00000000" w:rsidRPr="00000000">
        <w:rPr>
          <w:rtl w:val="0"/>
        </w:rPr>
      </w:r>
    </w:p>
    <w:p w:rsidR="00000000" w:rsidDel="00000000" w:rsidP="00000000" w:rsidRDefault="00000000" w:rsidRPr="00000000" w14:paraId="000002A0">
      <w:pPr>
        <w:tabs>
          <w:tab w:val="left" w:leader="none" w:pos="979"/>
        </w:tabs>
        <w:spacing w:after="40" w:line="240" w:lineRule="auto"/>
        <w:ind w:left="540" w:hanging="360"/>
        <w:rPr>
          <w:color w:val="000000"/>
          <w:sz w:val="19"/>
          <w:szCs w:val="19"/>
        </w:rPr>
      </w:pPr>
      <w:r w:rsidDel="00000000" w:rsidR="00000000" w:rsidRPr="00000000">
        <w:rPr>
          <w:color w:val="000000"/>
          <w:sz w:val="19"/>
          <w:szCs w:val="19"/>
          <w:rtl w:val="0"/>
        </w:rPr>
        <w:t xml:space="preserve">F.</w:t>
        <w:tab/>
        <w:t xml:space="preserve">Accessories:</w:t>
      </w:r>
    </w:p>
    <w:p w:rsidR="00000000" w:rsidDel="00000000" w:rsidP="00000000" w:rsidRDefault="00000000" w:rsidRPr="00000000" w14:paraId="000002A1">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1.</w:t>
        <w:tab/>
        <w:t xml:space="preserve">Basket Strainer.</w:t>
      </w:r>
    </w:p>
    <w:p w:rsidR="00000000" w:rsidDel="00000000" w:rsidP="00000000" w:rsidRDefault="00000000" w:rsidRPr="00000000" w14:paraId="000002A2">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2.</w:t>
        <w:tab/>
        <w:t xml:space="preserve">Lid.</w:t>
      </w:r>
    </w:p>
    <w:p w:rsidR="00000000" w:rsidDel="00000000" w:rsidP="00000000" w:rsidRDefault="00000000" w:rsidRPr="00000000" w14:paraId="000002A3">
      <w:pPr>
        <w:tabs>
          <w:tab w:val="left" w:leader="none" w:pos="1411"/>
        </w:tabs>
        <w:spacing w:after="40" w:line="240" w:lineRule="auto"/>
        <w:ind w:left="990" w:hanging="360"/>
        <w:rPr>
          <w:color w:val="000000"/>
          <w:sz w:val="19"/>
          <w:szCs w:val="19"/>
        </w:rPr>
      </w:pPr>
      <w:r w:rsidDel="00000000" w:rsidR="00000000" w:rsidRPr="00000000">
        <w:rPr>
          <w:color w:val="000000"/>
          <w:sz w:val="19"/>
          <w:szCs w:val="19"/>
          <w:rtl w:val="0"/>
        </w:rPr>
        <w:t xml:space="preserve">3.</w:t>
        <w:tab/>
        <w:t xml:space="preserve">Trap-primer coupling.</w:t>
      </w:r>
    </w:p>
    <w:p w:rsidR="00000000" w:rsidDel="00000000" w:rsidP="00000000" w:rsidRDefault="00000000" w:rsidRPr="00000000" w14:paraId="000002A4">
      <w:pPr>
        <w:tabs>
          <w:tab w:val="left" w:leader="none" w:pos="1411"/>
        </w:tabs>
        <w:spacing w:after="40" w:line="240" w:lineRule="auto"/>
        <w:ind w:left="990" w:hanging="360"/>
        <w:rPr>
          <w:color w:val="ff0000"/>
          <w:sz w:val="19"/>
          <w:szCs w:val="19"/>
        </w:rPr>
      </w:pPr>
      <w:r w:rsidDel="00000000" w:rsidR="00000000" w:rsidRPr="00000000">
        <w:rPr>
          <w:color w:val="000000"/>
          <w:sz w:val="19"/>
          <w:szCs w:val="19"/>
          <w:rtl w:val="0"/>
        </w:rPr>
        <w:t xml:space="preserve">4.</w:t>
        <w:tab/>
        <w:t xml:space="preserve">P-Trap: Manufacturer's P-trap in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stainless steel; size to match drain outlet.</w:t>
      </w:r>
      <w:r w:rsidDel="00000000" w:rsidR="00000000" w:rsidRPr="00000000">
        <w:rPr>
          <w:rtl w:val="0"/>
        </w:rPr>
      </w:r>
    </w:p>
    <w:p w:rsidR="00000000" w:rsidDel="00000000" w:rsidP="00000000" w:rsidRDefault="00000000" w:rsidRPr="00000000" w14:paraId="000002A5">
      <w:pPr>
        <w:keepNext w:val="1"/>
        <w:spacing w:after="80" w:before="240" w:line="240" w:lineRule="auto"/>
        <w:rPr>
          <w:color w:val="000000"/>
          <w:sz w:val="19"/>
          <w:szCs w:val="19"/>
        </w:rPr>
      </w:pPr>
      <w:r w:rsidDel="00000000" w:rsidR="00000000" w:rsidRPr="00000000">
        <w:rPr>
          <w:b w:val="1"/>
          <w:bCs w:val="1"/>
          <w:color w:val="000000"/>
          <w:sz w:val="19"/>
          <w:szCs w:val="19"/>
          <w:rtl w:val="0"/>
        </w:rPr>
        <w:t xml:space="preserve">2.9.1</w:t>
      </w:r>
      <w:r w:rsidDel="00000000" w:rsidR="00000000" w:rsidRPr="00000000">
        <w:rPr>
          <w:rFonts w:ascii="Arial" w:cs="Arial" w:eastAsia="Arial" w:hAnsi="Arial"/>
          <w:b w:val="1"/>
          <w:bCs w:val="1"/>
          <w:color w:val="000000"/>
          <w:sz w:val="19"/>
          <w:szCs w:val="19"/>
          <w:rtl w:val="0"/>
        </w:rPr>
        <w:t xml:space="preserve"> </w:t>
      </w:r>
      <w:r w:rsidDel="00000000" w:rsidR="00000000" w:rsidRPr="00000000">
        <w:rPr>
          <w:b w:val="1"/>
          <w:bCs w:val="1"/>
          <w:color w:val="000000"/>
          <w:sz w:val="19"/>
          <w:szCs w:val="19"/>
          <w:rtl w:val="0"/>
        </w:rPr>
        <w:t xml:space="preserve">CLEANOUTS</w:t>
      </w:r>
      <w:r w:rsidDel="00000000" w:rsidR="00000000" w:rsidRPr="00000000">
        <w:rPr>
          <w:rtl w:val="0"/>
        </w:rPr>
      </w:r>
    </w:p>
    <w:p w:rsidR="00000000" w:rsidDel="00000000" w:rsidP="00000000" w:rsidRDefault="00000000" w:rsidRPr="00000000" w14:paraId="000002A6">
      <w:pPr>
        <w:spacing w:after="60" w:line="240" w:lineRule="auto"/>
        <w:ind w:left="432" w:hanging="252.00000000000003"/>
        <w:rPr>
          <w:color w:val="000000"/>
          <w:sz w:val="19"/>
          <w:szCs w:val="19"/>
        </w:rPr>
      </w:pPr>
      <w:r w:rsidDel="00000000" w:rsidR="00000000" w:rsidRPr="00000000">
        <w:rPr>
          <w:color w:val="000000"/>
          <w:sz w:val="19"/>
          <w:szCs w:val="19"/>
          <w:rtl w:val="0"/>
        </w:rPr>
        <w:t xml:space="preserve">A.</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Basis-of-Design: FoodSafe Floor Clean Out.</w:t>
      </w:r>
    </w:p>
    <w:p w:rsidR="00000000" w:rsidDel="00000000" w:rsidP="00000000" w:rsidRDefault="00000000" w:rsidRPr="00000000" w14:paraId="000002A7">
      <w:pPr>
        <w:spacing w:after="60" w:line="240" w:lineRule="auto"/>
        <w:ind w:left="432" w:hanging="252.00000000000003"/>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ASME A112.6.2 / CSA B79.2 and NSF / ANSI / 3-A 14159-1</w:t>
      </w:r>
    </w:p>
    <w:p w:rsidR="00000000" w:rsidDel="00000000" w:rsidP="00000000" w:rsidRDefault="00000000" w:rsidRPr="00000000" w14:paraId="000002A8">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C.</w:t>
        <w:tab/>
        <w:t xml:space="preserve">Materials:</w:t>
      </w:r>
    </w:p>
    <w:p w:rsidR="00000000" w:rsidDel="00000000" w:rsidP="00000000" w:rsidRDefault="00000000" w:rsidRPr="00000000" w14:paraId="000002A9">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Provide clean out and lid in same type stainless steel.</w:t>
      </w:r>
    </w:p>
    <w:p w:rsidR="00000000" w:rsidDel="00000000" w:rsidP="00000000" w:rsidRDefault="00000000" w:rsidRPr="00000000" w14:paraId="000002AA">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D.</w:t>
        <w:tab/>
        <w:t xml:space="preserve">Lid:</w:t>
      </w:r>
    </w:p>
    <w:p w:rsidR="00000000" w:rsidDel="00000000" w:rsidP="00000000" w:rsidRDefault="00000000" w:rsidRPr="00000000" w14:paraId="000002AB">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Stainless Steel, minimum </w:t>
      </w:r>
      <w:r w:rsidDel="00000000" w:rsidR="00000000" w:rsidRPr="00000000">
        <w:rPr>
          <w:color w:val="000000"/>
          <w:sz w:val="19"/>
          <w:szCs w:val="19"/>
          <w:highlight w:val="yellow"/>
          <w:rtl w:val="0"/>
        </w:rPr>
        <w:t xml:space="preserve">[11 gauge, 0.12 inch (3.03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[__ gauge, __ inch (__ mm)]</w:t>
      </w:r>
      <w:r w:rsidDel="00000000" w:rsidR="00000000" w:rsidRPr="00000000">
        <w:rPr>
          <w:color w:val="000000"/>
          <w:sz w:val="19"/>
          <w:szCs w:val="19"/>
          <w:rtl w:val="0"/>
        </w:rPr>
        <w:t xml:space="preserve"> thick.</w:t>
      </w:r>
    </w:p>
    <w:p w:rsidR="00000000" w:rsidDel="00000000" w:rsidP="00000000" w:rsidRDefault="00000000" w:rsidRPr="00000000" w14:paraId="000002AC">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E.</w:t>
        <w:tab/>
        <w:t xml:space="preserve">Closure Plug:</w:t>
      </w:r>
    </w:p>
    <w:p w:rsidR="00000000" w:rsidDel="00000000" w:rsidP="00000000" w:rsidRDefault="00000000" w:rsidRPr="00000000" w14:paraId="000002AD">
      <w:pPr>
        <w:tabs>
          <w:tab w:val="left" w:leader="none" w:pos="979"/>
        </w:tabs>
        <w:spacing w:after="40" w:line="240" w:lineRule="auto"/>
        <w:ind w:left="979" w:hanging="360"/>
        <w:rPr>
          <w:color w:val="ff0000"/>
          <w:sz w:val="19"/>
          <w:szCs w:val="19"/>
        </w:rPr>
      </w:pPr>
      <w:r w:rsidDel="00000000" w:rsidR="00000000" w:rsidRPr="00000000">
        <w:rPr>
          <w:color w:val="000000"/>
          <w:sz w:val="19"/>
          <w:szCs w:val="19"/>
          <w:rtl w:val="0"/>
        </w:rPr>
        <w:t xml:space="preserve">1.</w:t>
        <w:tab/>
      </w:r>
      <w:r w:rsidDel="00000000" w:rsidR="00000000" w:rsidRPr="00000000">
        <w:rPr>
          <w:color w:val="000000"/>
          <w:sz w:val="19"/>
          <w:szCs w:val="19"/>
          <w:highlight w:val="yellow"/>
          <w:rtl w:val="0"/>
        </w:rPr>
        <w:t xml:space="preserve">[PVC or ABS]</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[Bronze]</w:t>
      </w:r>
      <w:r w:rsidDel="00000000" w:rsidR="00000000" w:rsidRPr="00000000">
        <w:rPr>
          <w:color w:val="000000"/>
          <w:sz w:val="19"/>
          <w:szCs w:val="19"/>
          <w:rtl w:val="0"/>
        </w:rPr>
        <w:t xml:space="preserve"> threaded, gas-tight and watertight.</w:t>
      </w:r>
      <w:r w:rsidDel="00000000" w:rsidR="00000000" w:rsidRPr="00000000">
        <w:rPr>
          <w:rtl w:val="0"/>
        </w:rPr>
      </w:r>
    </w:p>
    <w:p w:rsidR="00000000" w:rsidDel="00000000" w:rsidP="00000000" w:rsidRDefault="00000000" w:rsidRPr="00000000" w14:paraId="000002AE">
      <w:pPr>
        <w:keepNext w:val="1"/>
        <w:spacing w:before="240" w:line="240" w:lineRule="auto"/>
        <w:rPr>
          <w:color w:val="000000"/>
          <w:sz w:val="19"/>
          <w:szCs w:val="19"/>
        </w:rPr>
      </w:pPr>
      <w:r w:rsidDel="00000000" w:rsidR="00000000" w:rsidRPr="00000000">
        <w:rPr>
          <w:b w:val="1"/>
          <w:bCs w:val="1"/>
          <w:color w:val="000000"/>
          <w:sz w:val="19"/>
          <w:szCs w:val="19"/>
          <w:rtl w:val="0"/>
        </w:rPr>
        <w:t xml:space="preserve">2.9.2 P-TRAPS AND RUNNING TRAPS</w:t>
      </w:r>
      <w:r w:rsidDel="00000000" w:rsidR="00000000" w:rsidRPr="00000000">
        <w:rPr>
          <w:rtl w:val="0"/>
        </w:rPr>
      </w:r>
    </w:p>
    <w:p w:rsidR="00000000" w:rsidDel="00000000" w:rsidP="00000000" w:rsidRDefault="00000000" w:rsidRPr="00000000" w14:paraId="000002AF">
      <w:pPr>
        <w:spacing w:after="60" w:line="240" w:lineRule="auto"/>
        <w:ind w:left="432" w:hanging="252.00000000000003"/>
        <w:rPr>
          <w:color w:val="000000"/>
          <w:sz w:val="19"/>
          <w:szCs w:val="19"/>
        </w:rPr>
      </w:pPr>
      <w:r w:rsidDel="00000000" w:rsidR="00000000" w:rsidRPr="00000000">
        <w:rPr>
          <w:color w:val="000000"/>
          <w:sz w:val="19"/>
          <w:szCs w:val="19"/>
          <w:rtl w:val="0"/>
        </w:rPr>
        <w:t xml:space="preserve">A.</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Basis-of-Design: </w:t>
      </w:r>
    </w:p>
    <w:p w:rsidR="00000000" w:rsidDel="00000000" w:rsidP="00000000" w:rsidRDefault="00000000" w:rsidRPr="00000000" w14:paraId="000002B0">
      <w:pPr>
        <w:spacing w:after="60" w:line="240" w:lineRule="auto"/>
        <w:ind w:left="990" w:hanging="360"/>
        <w:rPr>
          <w:color w:val="000000"/>
          <w:sz w:val="19"/>
          <w:szCs w:val="19"/>
        </w:rPr>
      </w:pPr>
      <w:r w:rsidDel="00000000" w:rsidR="00000000" w:rsidRPr="00000000">
        <w:rPr>
          <w:color w:val="000000"/>
          <w:sz w:val="19"/>
          <w:szCs w:val="19"/>
          <w:rtl w:val="0"/>
        </w:rPr>
        <w:t xml:space="preserve">1.</w:t>
        <w:tab/>
        <w:t xml:space="preserve">FoodSafe P-Trap.</w:t>
      </w:r>
    </w:p>
    <w:p w:rsidR="00000000" w:rsidDel="00000000" w:rsidP="00000000" w:rsidRDefault="00000000" w:rsidRPr="00000000" w14:paraId="000002B1">
      <w:pPr>
        <w:spacing w:after="60" w:line="240" w:lineRule="auto"/>
        <w:ind w:left="990" w:hanging="360"/>
        <w:rPr>
          <w:color w:val="000000"/>
          <w:sz w:val="19"/>
          <w:szCs w:val="19"/>
        </w:rPr>
      </w:pPr>
      <w:r w:rsidDel="00000000" w:rsidR="00000000" w:rsidRPr="00000000">
        <w:rPr>
          <w:color w:val="000000"/>
          <w:sz w:val="19"/>
          <w:szCs w:val="19"/>
          <w:rtl w:val="0"/>
        </w:rPr>
        <w:t xml:space="preserve">2.</w:t>
        <w:tab/>
        <w:t xml:space="preserve">FoodSafe Running Trap.</w:t>
      </w:r>
    </w:p>
    <w:p w:rsidR="00000000" w:rsidDel="00000000" w:rsidP="00000000" w:rsidRDefault="00000000" w:rsidRPr="00000000" w14:paraId="000002B2">
      <w:pPr>
        <w:spacing w:after="60" w:line="240" w:lineRule="auto"/>
        <w:ind w:left="432" w:hanging="252.00000000000003"/>
        <w:rPr>
          <w:color w:val="000000"/>
          <w:sz w:val="19"/>
          <w:szCs w:val="19"/>
        </w:rPr>
      </w:pPr>
      <w:r w:rsidDel="00000000" w:rsidR="00000000" w:rsidRPr="00000000">
        <w:rPr>
          <w:sz w:val="19"/>
          <w:szCs w:val="19"/>
          <w:rtl w:val="0"/>
        </w:rPr>
        <w:t xml:space="preserve">B.</w:t>
        <w:tab/>
      </w:r>
      <w:r w:rsidDel="00000000" w:rsidR="00000000" w:rsidRPr="00000000">
        <w:rPr>
          <w:color w:val="000000"/>
          <w:sz w:val="19"/>
          <w:szCs w:val="19"/>
          <w:rtl w:val="0"/>
        </w:rPr>
        <w:t xml:space="preserve">Assembly: NSF / ANSI / 3-A 14159-1</w:t>
      </w:r>
    </w:p>
    <w:p w:rsidR="00000000" w:rsidDel="00000000" w:rsidP="00000000" w:rsidRDefault="00000000" w:rsidRPr="00000000" w14:paraId="000002B3">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C.</w:t>
        <w:tab/>
        <w:t xml:space="preserve">Materials:</w:t>
      </w:r>
    </w:p>
    <w:p w:rsidR="00000000" w:rsidDel="00000000" w:rsidP="00000000" w:rsidRDefault="00000000" w:rsidRPr="00000000" w14:paraId="000002B4">
      <w:pPr>
        <w:tabs>
          <w:tab w:val="left" w:leader="none" w:pos="979"/>
        </w:tabs>
        <w:spacing w:after="40" w:line="240" w:lineRule="auto"/>
        <w:ind w:left="979" w:hanging="360"/>
        <w:rPr>
          <w:color w:val="000000"/>
          <w:sz w:val="19"/>
          <w:szCs w:val="19"/>
        </w:rPr>
      </w:pPr>
      <w:r w:rsidDel="00000000" w:rsidR="00000000" w:rsidRPr="00000000">
        <w:rPr>
          <w:color w:val="000000"/>
          <w:sz w:val="19"/>
          <w:szCs w:val="19"/>
          <w:rtl w:val="0"/>
        </w:rPr>
        <w:t xml:space="preserve">1.</w:t>
        <w:tab/>
        <w:t xml:space="preserve">Type </w:t>
      </w:r>
      <w:r w:rsidDel="00000000" w:rsidR="00000000" w:rsidRPr="00000000">
        <w:rPr>
          <w:color w:val="000000"/>
          <w:sz w:val="19"/>
          <w:szCs w:val="19"/>
          <w:highlight w:val="yellow"/>
          <w:rtl w:val="0"/>
        </w:rPr>
        <w:t xml:space="preserve">[304]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[316]</w:t>
      </w:r>
      <w:r w:rsidDel="00000000" w:rsidR="00000000" w:rsidRPr="00000000">
        <w:rPr>
          <w:color w:val="000000"/>
          <w:sz w:val="19"/>
          <w:szCs w:val="19"/>
          <w:rtl w:val="0"/>
        </w:rPr>
        <w:t xml:space="preserve"> stainless steel, </w:t>
      </w:r>
      <w:r w:rsidDel="00000000" w:rsidR="00000000" w:rsidRPr="00000000">
        <w:rPr>
          <w:color w:val="000000"/>
          <w:sz w:val="19"/>
          <w:szCs w:val="19"/>
          <w:highlight w:val="yellow"/>
          <w:rtl w:val="0"/>
        </w:rPr>
        <w:t xml:space="preserve">[Schedule 10]</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[Schedule 40]</w:t>
      </w:r>
      <w:r w:rsidDel="00000000" w:rsidR="00000000" w:rsidRPr="00000000">
        <w:rPr>
          <w:color w:val="000000"/>
          <w:sz w:val="19"/>
          <w:szCs w:val="19"/>
          <w:rtl w:val="0"/>
        </w:rPr>
        <w:t xml:space="preserve">. </w:t>
      </w:r>
    </w:p>
    <w:p w:rsidR="00000000" w:rsidDel="00000000" w:rsidP="00000000" w:rsidRDefault="00000000" w:rsidRPr="00000000" w14:paraId="000002B5">
      <w:pPr>
        <w:tabs>
          <w:tab w:val="left" w:leader="none" w:pos="547"/>
        </w:tabs>
        <w:spacing w:after="60" w:line="240" w:lineRule="auto"/>
        <w:ind w:left="450" w:hanging="270"/>
        <w:rPr>
          <w:color w:val="000000"/>
          <w:sz w:val="19"/>
          <w:szCs w:val="19"/>
        </w:rPr>
      </w:pPr>
      <w:r w:rsidDel="00000000" w:rsidR="00000000" w:rsidRPr="00000000">
        <w:rPr>
          <w:color w:val="000000"/>
          <w:sz w:val="19"/>
          <w:szCs w:val="19"/>
          <w:rtl w:val="0"/>
        </w:rPr>
        <w:t xml:space="preserve">D.</w:t>
        <w:tab/>
        <w:t xml:space="preserve">Diameter:</w:t>
      </w:r>
    </w:p>
    <w:p w:rsidR="00000000" w:rsidDel="00000000" w:rsidP="00000000" w:rsidRDefault="00000000" w:rsidRPr="00000000" w14:paraId="000002B6">
      <w:pPr>
        <w:tabs>
          <w:tab w:val="left" w:leader="none" w:pos="979"/>
        </w:tabs>
        <w:spacing w:after="40" w:line="240" w:lineRule="auto"/>
        <w:ind w:left="979" w:hanging="360"/>
        <w:rPr>
          <w:color w:val="000000"/>
          <w:sz w:val="19"/>
          <w:szCs w:val="19"/>
          <w:highlight w:val="yellow"/>
        </w:rPr>
      </w:pPr>
      <w:r w:rsidDel="00000000" w:rsidR="00000000" w:rsidRPr="00000000">
        <w:rPr>
          <w:color w:val="000000"/>
          <w:sz w:val="19"/>
          <w:szCs w:val="19"/>
          <w:rtl w:val="0"/>
        </w:rPr>
        <w:t xml:space="preserve">1.</w:t>
        <w:tab/>
        <w:t xml:space="preserve">P-Trap: </w:t>
      </w:r>
      <w:r w:rsidDel="00000000" w:rsidR="00000000" w:rsidRPr="00000000">
        <w:rPr>
          <w:color w:val="000000"/>
          <w:sz w:val="19"/>
          <w:szCs w:val="19"/>
          <w:highlight w:val="yellow"/>
          <w:rtl w:val="0"/>
        </w:rPr>
        <w:t xml:space="preserve">[3 inch (76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[4 inch (102)]</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[6 inch (152)]</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[8 inch (203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[10 inch (254 mm)]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[12 inch (305 mm)]</w:t>
      </w:r>
    </w:p>
    <w:p w:rsidR="00000000" w:rsidDel="00000000" w:rsidP="00000000" w:rsidRDefault="00000000" w:rsidRPr="00000000" w14:paraId="000002B7">
      <w:pPr>
        <w:tabs>
          <w:tab w:val="left" w:leader="none" w:pos="979"/>
        </w:tabs>
        <w:spacing w:after="40" w:line="240" w:lineRule="auto"/>
        <w:ind w:left="979" w:hanging="360"/>
        <w:rPr>
          <w:b w:val="1"/>
          <w:bCs w:val="1"/>
          <w:color w:val="222222"/>
          <w:sz w:val="19"/>
          <w:szCs w:val="19"/>
        </w:rPr>
      </w:pPr>
      <w:r w:rsidDel="00000000" w:rsidR="00000000" w:rsidRPr="00000000">
        <w:rPr>
          <w:color w:val="000000"/>
          <w:sz w:val="19"/>
          <w:szCs w:val="19"/>
          <w:rtl w:val="0"/>
        </w:rPr>
        <w:t xml:space="preserve">2.</w:t>
        <w:tab/>
        <w:t xml:space="preserve">Running Trap: </w:t>
      </w:r>
      <w:r w:rsidDel="00000000" w:rsidR="00000000" w:rsidRPr="00000000">
        <w:rPr>
          <w:color w:val="000000"/>
          <w:sz w:val="19"/>
          <w:szCs w:val="19"/>
          <w:highlight w:val="yellow"/>
          <w:rtl w:val="0"/>
        </w:rPr>
        <w:t xml:space="preserve">[4 inch (102)]</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[6 inch (152)]</w:t>
      </w:r>
      <w:r w:rsidDel="00000000" w:rsidR="00000000" w:rsidRPr="00000000">
        <w:rPr>
          <w:rtl w:val="0"/>
        </w:rPr>
      </w:r>
    </w:p>
    <w:p w:rsidR="00000000" w:rsidDel="00000000" w:rsidP="00000000" w:rsidRDefault="00000000" w:rsidRPr="00000000" w14:paraId="000002B8">
      <w:pPr>
        <w:keepNext w:val="1"/>
        <w:spacing w:after="80" w:before="240" w:line="240" w:lineRule="auto"/>
        <w:rPr>
          <w:sz w:val="19"/>
          <w:szCs w:val="19"/>
        </w:rPr>
      </w:pPr>
      <w:r w:rsidDel="00000000" w:rsidR="00000000" w:rsidRPr="00000000">
        <w:rPr>
          <w:b w:val="1"/>
          <w:bCs w:val="1"/>
          <w:color w:val="222222"/>
          <w:sz w:val="19"/>
          <w:szCs w:val="19"/>
          <w:rtl w:val="0"/>
        </w:rPr>
        <w:t xml:space="preserve">2.9.3</w:t>
      </w:r>
      <w:r w:rsidDel="00000000" w:rsidR="00000000" w:rsidRPr="00000000">
        <w:rPr>
          <w:rFonts w:ascii="Arial" w:cs="Arial" w:eastAsia="Arial" w:hAnsi="Arial"/>
          <w:b w:val="1"/>
          <w:bCs w:val="1"/>
          <w:color w:val="222222"/>
          <w:sz w:val="19"/>
          <w:szCs w:val="19"/>
          <w:rtl w:val="0"/>
        </w:rPr>
        <w:t xml:space="preserve"> ACCESSORIES</w:t>
      </w:r>
      <w:r w:rsidDel="00000000" w:rsidR="00000000" w:rsidRPr="00000000">
        <w:rPr>
          <w:rtl w:val="0"/>
        </w:rPr>
      </w:r>
    </w:p>
    <w:p w:rsidR="00000000" w:rsidDel="00000000" w:rsidP="00000000" w:rsidRDefault="00000000" w:rsidRPr="00000000" w14:paraId="000002B9">
      <w:pPr>
        <w:spacing w:after="60" w:line="240" w:lineRule="auto"/>
        <w:ind w:left="432" w:hanging="288"/>
        <w:rPr>
          <w:color w:val="000000"/>
          <w:sz w:val="19"/>
          <w:szCs w:val="19"/>
        </w:rPr>
      </w:pPr>
      <w:r w:rsidDel="00000000" w:rsidR="00000000" w:rsidRPr="00000000">
        <w:rPr>
          <w:color w:val="000000"/>
          <w:sz w:val="19"/>
          <w:szCs w:val="19"/>
          <w:rtl w:val="0"/>
        </w:rPr>
        <w:t xml:space="preserve">A.</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Trench Hog Quick-Connect Tools:</w:t>
      </w:r>
    </w:p>
    <w:p w:rsidR="00000000" w:rsidDel="00000000" w:rsidP="00000000" w:rsidRDefault="00000000" w:rsidRPr="00000000" w14:paraId="000002BA">
      <w:pPr>
        <w:spacing w:after="60" w:line="240" w:lineRule="auto"/>
        <w:ind w:left="990" w:hanging="360"/>
        <w:rPr>
          <w:color w:val="000000"/>
          <w:sz w:val="19"/>
          <w:szCs w:val="19"/>
        </w:rPr>
      </w:pPr>
      <w:r w:rsidDel="00000000" w:rsidR="00000000" w:rsidRPr="00000000">
        <w:rPr>
          <w:color w:val="000000"/>
          <w:sz w:val="19"/>
          <w:szCs w:val="19"/>
          <w:rtl w:val="0"/>
        </w:rPr>
        <w:t xml:space="preserve">1.</w:t>
        <w:tab/>
        <w:t xml:space="preserve">Basis of Design: FoodSafe Drains Trench Hog.</w:t>
      </w:r>
    </w:p>
    <w:p w:rsidR="00000000" w:rsidDel="00000000" w:rsidP="00000000" w:rsidRDefault="00000000" w:rsidRPr="00000000" w14:paraId="000002BB">
      <w:pPr>
        <w:spacing w:after="60" w:line="240" w:lineRule="auto"/>
        <w:ind w:left="990" w:hanging="360"/>
        <w:rPr>
          <w:color w:val="000000"/>
          <w:sz w:val="19"/>
          <w:szCs w:val="19"/>
        </w:rPr>
      </w:pPr>
      <w:r w:rsidDel="00000000" w:rsidR="00000000" w:rsidRPr="00000000">
        <w:rPr>
          <w:color w:val="000000"/>
          <w:sz w:val="19"/>
          <w:szCs w:val="19"/>
          <w:rtl w:val="0"/>
        </w:rPr>
        <w:t xml:space="preserve">2.</w:t>
        <w:tab/>
        <w:t xml:space="preserve">Description: Stainless steel drain-hose-to-trench-drain connector, with carrying handle and stabilizing feet; allows large volume tanks or vessels to be drained directly into trench drain, inserts anywhere along trench drain, and slides along trench drain for ease-of-use.</w:t>
      </w:r>
    </w:p>
    <w:p w:rsidR="00000000" w:rsidDel="00000000" w:rsidP="00000000" w:rsidRDefault="00000000" w:rsidRPr="00000000" w14:paraId="000002BC">
      <w:pPr>
        <w:spacing w:after="60" w:line="240" w:lineRule="auto"/>
        <w:ind w:left="990" w:hanging="360"/>
        <w:rPr>
          <w:color w:val="000000"/>
          <w:sz w:val="19"/>
          <w:szCs w:val="19"/>
        </w:rPr>
      </w:pPr>
      <w:r w:rsidDel="00000000" w:rsidR="00000000" w:rsidRPr="00000000">
        <w:rPr>
          <w:color w:val="000000"/>
          <w:sz w:val="19"/>
          <w:szCs w:val="19"/>
          <w:rtl w:val="0"/>
        </w:rPr>
        <w:t xml:space="preserve">3. </w:t>
        <w:tab/>
        <w:t xml:space="preserve">Material: </w:t>
      </w:r>
      <w:r w:rsidDel="00000000" w:rsidR="00000000" w:rsidRPr="00000000">
        <w:rPr>
          <w:color w:val="000000"/>
          <w:sz w:val="19"/>
          <w:szCs w:val="19"/>
          <w:highlight w:val="yellow"/>
          <w:rtl w:val="0"/>
        </w:rPr>
        <w:t xml:space="preserve">[Type 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[Type 316]</w:t>
      </w:r>
      <w:r w:rsidDel="00000000" w:rsidR="00000000" w:rsidRPr="00000000">
        <w:rPr>
          <w:color w:val="000000"/>
          <w:sz w:val="19"/>
          <w:szCs w:val="19"/>
          <w:rtl w:val="0"/>
        </w:rPr>
        <w:t xml:space="preserve"> stainless steel.</w:t>
      </w:r>
    </w:p>
    <w:p w:rsidR="00000000" w:rsidDel="00000000" w:rsidP="00000000" w:rsidRDefault="00000000" w:rsidRPr="00000000" w14:paraId="000002BD">
      <w:pPr>
        <w:spacing w:after="60" w:line="240" w:lineRule="auto"/>
        <w:ind w:left="990" w:hanging="360"/>
        <w:rPr>
          <w:color w:val="000000"/>
          <w:sz w:val="19"/>
          <w:szCs w:val="19"/>
        </w:rPr>
      </w:pPr>
      <w:r w:rsidDel="00000000" w:rsidR="00000000" w:rsidRPr="00000000">
        <w:rPr>
          <w:color w:val="000000"/>
          <w:sz w:val="19"/>
          <w:szCs w:val="19"/>
          <w:rtl w:val="0"/>
        </w:rPr>
        <w:t xml:space="preserve">4.</w:t>
        <w:tab/>
        <w:t xml:space="preserve">Hose Fitting: Tri-clamp fitting.</w:t>
      </w:r>
    </w:p>
    <w:p w:rsidR="00000000" w:rsidDel="00000000" w:rsidP="00000000" w:rsidRDefault="00000000" w:rsidRPr="00000000" w14:paraId="000002BE">
      <w:pPr>
        <w:spacing w:after="60" w:line="240" w:lineRule="auto"/>
        <w:ind w:left="990" w:hanging="360"/>
        <w:rPr>
          <w:color w:val="000000"/>
          <w:sz w:val="19"/>
          <w:szCs w:val="19"/>
        </w:rPr>
      </w:pPr>
      <w:r w:rsidDel="00000000" w:rsidR="00000000" w:rsidRPr="00000000">
        <w:rPr>
          <w:color w:val="000000"/>
          <w:sz w:val="19"/>
          <w:szCs w:val="19"/>
          <w:rtl w:val="0"/>
        </w:rPr>
        <w:t xml:space="preserve">5.</w:t>
        <w:tab/>
        <w:t xml:space="preserve">Slot Size: </w:t>
      </w:r>
      <w:r w:rsidDel="00000000" w:rsidR="00000000" w:rsidRPr="00000000">
        <w:rPr>
          <w:color w:val="000000"/>
          <w:sz w:val="19"/>
          <w:szCs w:val="19"/>
          <w:highlight w:val="yellow"/>
          <w:rtl w:val="0"/>
        </w:rPr>
        <w:t xml:space="preserve">[Size to match slot drain system]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[Size as indicated on drawing]</w:t>
      </w:r>
      <w:r w:rsidDel="00000000" w:rsidR="00000000" w:rsidRPr="00000000">
        <w:rPr>
          <w:color w:val="000000"/>
          <w:sz w:val="19"/>
          <w:szCs w:val="19"/>
          <w:rtl w:val="0"/>
        </w:rPr>
        <w:t xml:space="preserve">.</w:t>
      </w:r>
    </w:p>
    <w:p w:rsidR="00000000" w:rsidDel="00000000" w:rsidP="00000000" w:rsidRDefault="00000000" w:rsidRPr="00000000" w14:paraId="000002BF">
      <w:pPr>
        <w:spacing w:after="60" w:line="240" w:lineRule="auto"/>
        <w:ind w:left="432" w:hanging="288"/>
        <w:rPr>
          <w:color w:val="000000"/>
          <w:sz w:val="19"/>
          <w:szCs w:val="19"/>
        </w:rPr>
      </w:pPr>
      <w:r w:rsidDel="00000000" w:rsidR="00000000" w:rsidRPr="00000000">
        <w:rPr>
          <w:color w:val="000000"/>
          <w:sz w:val="19"/>
          <w:szCs w:val="19"/>
          <w:rtl w:val="0"/>
        </w:rPr>
        <w:t xml:space="preserve">B.</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Slot Hog Quick-Connect Tools:</w:t>
      </w:r>
    </w:p>
    <w:p w:rsidR="00000000" w:rsidDel="00000000" w:rsidP="00000000" w:rsidRDefault="00000000" w:rsidRPr="00000000" w14:paraId="000002C0">
      <w:pPr>
        <w:spacing w:after="60" w:line="240" w:lineRule="auto"/>
        <w:ind w:left="990" w:hanging="360"/>
        <w:rPr>
          <w:color w:val="000000"/>
          <w:sz w:val="19"/>
          <w:szCs w:val="19"/>
        </w:rPr>
      </w:pPr>
      <w:r w:rsidDel="00000000" w:rsidR="00000000" w:rsidRPr="00000000">
        <w:rPr>
          <w:color w:val="000000"/>
          <w:sz w:val="19"/>
          <w:szCs w:val="19"/>
          <w:rtl w:val="0"/>
        </w:rPr>
        <w:t xml:space="preserve">1.</w:t>
        <w:tab/>
        <w:t xml:space="preserve">Basis of Design: FoodSafe Drains Slot Hog.</w:t>
      </w:r>
    </w:p>
    <w:p w:rsidR="00000000" w:rsidDel="00000000" w:rsidP="00000000" w:rsidRDefault="00000000" w:rsidRPr="00000000" w14:paraId="000002C1">
      <w:pPr>
        <w:spacing w:after="60" w:line="240" w:lineRule="auto"/>
        <w:ind w:left="990" w:hanging="360"/>
        <w:rPr>
          <w:color w:val="000000"/>
          <w:sz w:val="19"/>
          <w:szCs w:val="19"/>
        </w:rPr>
      </w:pPr>
      <w:r w:rsidDel="00000000" w:rsidR="00000000" w:rsidRPr="00000000">
        <w:rPr>
          <w:color w:val="000000"/>
          <w:sz w:val="19"/>
          <w:szCs w:val="19"/>
          <w:rtl w:val="0"/>
        </w:rPr>
        <w:t xml:space="preserve">2.</w:t>
        <w:tab/>
        <w:t xml:space="preserve">Description: Stainless steel drain-hose-to-slot-drain connector, with carrying handle and stabilizing feet; allows large volume tanks or vessels to be drained directly into slot drain, inserts anywhere along slot drain, and slides along slot drain for ease-of-use.</w:t>
      </w:r>
    </w:p>
    <w:p w:rsidR="00000000" w:rsidDel="00000000" w:rsidP="00000000" w:rsidRDefault="00000000" w:rsidRPr="00000000" w14:paraId="000002C2">
      <w:pPr>
        <w:spacing w:after="60" w:line="240" w:lineRule="auto"/>
        <w:ind w:left="990" w:hanging="360"/>
        <w:rPr>
          <w:color w:val="000000"/>
          <w:sz w:val="19"/>
          <w:szCs w:val="19"/>
        </w:rPr>
      </w:pPr>
      <w:r w:rsidDel="00000000" w:rsidR="00000000" w:rsidRPr="00000000">
        <w:rPr>
          <w:color w:val="000000"/>
          <w:sz w:val="19"/>
          <w:szCs w:val="19"/>
          <w:rtl w:val="0"/>
        </w:rPr>
        <w:t xml:space="preserve">3. </w:t>
        <w:tab/>
        <w:t xml:space="preserve">Material: </w:t>
      </w:r>
      <w:r w:rsidDel="00000000" w:rsidR="00000000" w:rsidRPr="00000000">
        <w:rPr>
          <w:color w:val="000000"/>
          <w:sz w:val="19"/>
          <w:szCs w:val="19"/>
          <w:highlight w:val="yellow"/>
          <w:rtl w:val="0"/>
        </w:rPr>
        <w:t xml:space="preserve">[Type 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[Type 316]</w:t>
      </w:r>
      <w:r w:rsidDel="00000000" w:rsidR="00000000" w:rsidRPr="00000000">
        <w:rPr>
          <w:color w:val="000000"/>
          <w:sz w:val="19"/>
          <w:szCs w:val="19"/>
          <w:rtl w:val="0"/>
        </w:rPr>
        <w:t xml:space="preserve"> stainless steel.</w:t>
      </w:r>
    </w:p>
    <w:p w:rsidR="00000000" w:rsidDel="00000000" w:rsidP="00000000" w:rsidRDefault="00000000" w:rsidRPr="00000000" w14:paraId="000002C3">
      <w:pPr>
        <w:spacing w:after="60" w:line="240" w:lineRule="auto"/>
        <w:ind w:left="990" w:hanging="360"/>
        <w:rPr>
          <w:color w:val="000000"/>
          <w:sz w:val="19"/>
          <w:szCs w:val="19"/>
        </w:rPr>
      </w:pPr>
      <w:r w:rsidDel="00000000" w:rsidR="00000000" w:rsidRPr="00000000">
        <w:rPr>
          <w:color w:val="000000"/>
          <w:sz w:val="19"/>
          <w:szCs w:val="19"/>
          <w:rtl w:val="0"/>
        </w:rPr>
        <w:t xml:space="preserve">4.</w:t>
        <w:tab/>
        <w:t xml:space="preserve">Hose Fitting: Tri-clamp fitting.</w:t>
      </w:r>
    </w:p>
    <w:p w:rsidR="00000000" w:rsidDel="00000000" w:rsidP="00000000" w:rsidRDefault="00000000" w:rsidRPr="00000000" w14:paraId="000002C4">
      <w:pPr>
        <w:spacing w:after="60" w:line="240" w:lineRule="auto"/>
        <w:ind w:left="990" w:hanging="360"/>
        <w:rPr>
          <w:color w:val="000000"/>
          <w:sz w:val="19"/>
          <w:szCs w:val="19"/>
          <w:highlight w:val="yellow"/>
        </w:rPr>
      </w:pPr>
      <w:r w:rsidDel="00000000" w:rsidR="00000000" w:rsidRPr="00000000">
        <w:rPr>
          <w:color w:val="000000"/>
          <w:sz w:val="19"/>
          <w:szCs w:val="19"/>
          <w:rtl w:val="0"/>
        </w:rPr>
        <w:t xml:space="preserve">5.</w:t>
        <w:tab/>
        <w:t xml:space="preserve">Slot Size: </w:t>
      </w:r>
      <w:r w:rsidDel="00000000" w:rsidR="00000000" w:rsidRPr="00000000">
        <w:rPr>
          <w:color w:val="000000"/>
          <w:sz w:val="19"/>
          <w:szCs w:val="19"/>
          <w:highlight w:val="yellow"/>
          <w:rtl w:val="0"/>
        </w:rPr>
        <w:t xml:space="preserve">[Size to match slot drain system]</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[Size as indicated on drawings]</w:t>
      </w:r>
    </w:p>
    <w:p w:rsidR="00000000" w:rsidDel="00000000" w:rsidP="00000000" w:rsidRDefault="00000000" w:rsidRPr="00000000" w14:paraId="000002C5">
      <w:pPr>
        <w:spacing w:after="60" w:line="240" w:lineRule="auto"/>
        <w:ind w:left="432" w:hanging="288"/>
        <w:rPr>
          <w:color w:val="000000"/>
          <w:sz w:val="19"/>
          <w:szCs w:val="19"/>
        </w:rPr>
      </w:pPr>
      <w:r w:rsidDel="00000000" w:rsidR="00000000" w:rsidRPr="00000000">
        <w:rPr>
          <w:color w:val="000000"/>
          <w:sz w:val="19"/>
          <w:szCs w:val="19"/>
          <w:rtl w:val="0"/>
        </w:rPr>
        <w:t xml:space="preserve">B.</w:t>
      </w:r>
      <w:r w:rsidDel="00000000" w:rsidR="00000000" w:rsidRPr="00000000">
        <w:rPr>
          <w:b w:val="1"/>
          <w:bCs w:val="1"/>
          <w:color w:val="000000"/>
          <w:sz w:val="19"/>
          <w:szCs w:val="19"/>
          <w:rtl w:val="0"/>
        </w:rPr>
        <w:tab/>
      </w:r>
      <w:r w:rsidDel="00000000" w:rsidR="00000000" w:rsidRPr="00000000">
        <w:rPr>
          <w:color w:val="000000"/>
          <w:sz w:val="19"/>
          <w:szCs w:val="19"/>
          <w:rtl w:val="0"/>
        </w:rPr>
        <w:t xml:space="preserve">Slot Dog Pressure Washing Tool:</w:t>
      </w:r>
    </w:p>
    <w:p w:rsidR="00000000" w:rsidDel="00000000" w:rsidP="00000000" w:rsidRDefault="00000000" w:rsidRPr="00000000" w14:paraId="000002C6">
      <w:pPr>
        <w:spacing w:after="60" w:line="240" w:lineRule="auto"/>
        <w:ind w:left="990" w:hanging="360"/>
        <w:rPr>
          <w:color w:val="000000"/>
          <w:sz w:val="19"/>
          <w:szCs w:val="19"/>
        </w:rPr>
      </w:pPr>
      <w:r w:rsidDel="00000000" w:rsidR="00000000" w:rsidRPr="00000000">
        <w:rPr>
          <w:color w:val="000000"/>
          <w:sz w:val="19"/>
          <w:szCs w:val="19"/>
          <w:rtl w:val="0"/>
        </w:rPr>
        <w:t xml:space="preserve">1.</w:t>
        <w:tab/>
        <w:t xml:space="preserve">Basis of Design: FoodSafe Drains Slot Dog.</w:t>
      </w:r>
    </w:p>
    <w:p w:rsidR="00000000" w:rsidDel="00000000" w:rsidP="00000000" w:rsidRDefault="00000000" w:rsidRPr="00000000" w14:paraId="000002C7">
      <w:pPr>
        <w:spacing w:after="60" w:line="240" w:lineRule="auto"/>
        <w:ind w:left="990" w:hanging="360"/>
        <w:rPr>
          <w:color w:val="000000"/>
          <w:sz w:val="19"/>
          <w:szCs w:val="19"/>
        </w:rPr>
      </w:pPr>
      <w:r w:rsidDel="00000000" w:rsidR="00000000" w:rsidRPr="00000000">
        <w:rPr>
          <w:color w:val="000000"/>
          <w:sz w:val="19"/>
          <w:szCs w:val="19"/>
          <w:rtl w:val="0"/>
        </w:rPr>
        <w:t xml:space="preserve">2.</w:t>
        <w:tab/>
        <w:t xml:space="preserve">Description: High-pressure, water-based slot drain cleaning tool, with built-in guides, spray nozzle, and cleaning brushes.</w:t>
      </w:r>
    </w:p>
    <w:p w:rsidR="00000000" w:rsidDel="00000000" w:rsidP="00000000" w:rsidRDefault="00000000" w:rsidRPr="00000000" w14:paraId="000002C8">
      <w:pPr>
        <w:spacing w:after="60" w:line="240" w:lineRule="auto"/>
        <w:ind w:left="990" w:hanging="360"/>
        <w:rPr>
          <w:color w:val="000000"/>
          <w:sz w:val="19"/>
          <w:szCs w:val="19"/>
        </w:rPr>
      </w:pPr>
      <w:r w:rsidDel="00000000" w:rsidR="00000000" w:rsidRPr="00000000">
        <w:rPr>
          <w:color w:val="000000"/>
          <w:sz w:val="19"/>
          <w:szCs w:val="19"/>
          <w:rtl w:val="0"/>
        </w:rPr>
        <w:t xml:space="preserve">3. </w:t>
        <w:tab/>
        <w:t xml:space="preserve">Material: </w:t>
      </w:r>
      <w:r w:rsidDel="00000000" w:rsidR="00000000" w:rsidRPr="00000000">
        <w:rPr>
          <w:color w:val="000000"/>
          <w:sz w:val="19"/>
          <w:szCs w:val="19"/>
          <w:highlight w:val="yellow"/>
          <w:rtl w:val="0"/>
        </w:rPr>
        <w:t xml:space="preserve">[Type 304]</w:t>
      </w:r>
      <w:r w:rsidDel="00000000" w:rsidR="00000000" w:rsidRPr="00000000">
        <w:rPr>
          <w:color w:val="000000"/>
          <w:sz w:val="19"/>
          <w:szCs w:val="19"/>
          <w:rtl w:val="0"/>
        </w:rPr>
        <w:t xml:space="preserve"> </w:t>
      </w:r>
      <w:r w:rsidDel="00000000" w:rsidR="00000000" w:rsidRPr="00000000">
        <w:rPr>
          <w:color w:val="000000"/>
          <w:sz w:val="19"/>
          <w:szCs w:val="19"/>
          <w:highlight w:val="yellow"/>
          <w:rtl w:val="0"/>
        </w:rPr>
        <w:t xml:space="preserve">[Type 316]</w:t>
      </w:r>
      <w:r w:rsidDel="00000000" w:rsidR="00000000" w:rsidRPr="00000000">
        <w:rPr>
          <w:color w:val="000000"/>
          <w:sz w:val="19"/>
          <w:szCs w:val="19"/>
          <w:rtl w:val="0"/>
        </w:rPr>
        <w:t xml:space="preserve"> stainless steel.</w:t>
      </w:r>
    </w:p>
    <w:p w:rsidR="00000000" w:rsidDel="00000000" w:rsidP="00000000" w:rsidRDefault="00000000" w:rsidRPr="00000000" w14:paraId="000002C9">
      <w:pPr>
        <w:spacing w:after="60" w:line="240" w:lineRule="auto"/>
        <w:ind w:left="990" w:hanging="360"/>
        <w:rPr>
          <w:color w:val="000000"/>
          <w:sz w:val="19"/>
          <w:szCs w:val="19"/>
        </w:rPr>
      </w:pPr>
      <w:r w:rsidDel="00000000" w:rsidR="00000000" w:rsidRPr="00000000">
        <w:rPr>
          <w:color w:val="000000"/>
          <w:sz w:val="19"/>
          <w:szCs w:val="19"/>
          <w:rtl w:val="0"/>
        </w:rPr>
        <w:t xml:space="preserve">4.</w:t>
        <w:tab/>
        <w:t xml:space="preserve">Pressure Rating: 2,500 psi (17.2 MPa) at 72 degrees F (22 degrees C) and 1,900 psi (13.1 MPa) at 320 degrees F (160 degrees C).</w:t>
      </w:r>
    </w:p>
    <w:p w:rsidR="00000000" w:rsidDel="00000000" w:rsidP="00000000" w:rsidRDefault="00000000" w:rsidRPr="00000000" w14:paraId="000002CA">
      <w:pPr>
        <w:spacing w:after="60" w:line="240" w:lineRule="auto"/>
        <w:ind w:left="990" w:hanging="360"/>
        <w:rPr>
          <w:color w:val="000000"/>
          <w:sz w:val="19"/>
          <w:szCs w:val="19"/>
        </w:rPr>
      </w:pPr>
      <w:r w:rsidDel="00000000" w:rsidR="00000000" w:rsidRPr="00000000">
        <w:rPr>
          <w:rtl w:val="0"/>
        </w:rPr>
      </w:r>
    </w:p>
    <w:p w:rsidR="00000000" w:rsidDel="00000000" w:rsidP="00000000" w:rsidRDefault="00000000" w:rsidRPr="00000000" w14:paraId="000002CB">
      <w:pPr>
        <w:keepNext w:val="1"/>
        <w:pBdr>
          <w:left w:color="4e7a45" w:space="2" w:sz="24" w:val="single"/>
        </w:pBdr>
        <w:spacing w:after="200" w:before="0" w:line="240" w:lineRule="auto"/>
        <w:rPr>
          <w:sz w:val="22"/>
          <w:szCs w:val="22"/>
        </w:rPr>
      </w:pPr>
      <w:r w:rsidDel="00000000" w:rsidR="00000000" w:rsidRPr="00000000">
        <w:rPr>
          <w:rFonts w:ascii="Arial" w:cs="Arial" w:eastAsia="Arial" w:hAnsi="Arial"/>
          <w:b w:val="1"/>
          <w:bCs w:val="1"/>
          <w:color w:val="4e7a45"/>
          <w:sz w:val="22"/>
          <w:szCs w:val="22"/>
          <w:rtl w:val="0"/>
        </w:rPr>
        <w:t xml:space="preserve">PART 3 - EXECUTION</w:t>
      </w:r>
      <w:r w:rsidDel="00000000" w:rsidR="00000000" w:rsidRPr="00000000">
        <w:rPr>
          <w:rtl w:val="0"/>
        </w:rPr>
      </w:r>
    </w:p>
    <w:p w:rsidR="00000000" w:rsidDel="00000000" w:rsidP="00000000" w:rsidRDefault="00000000" w:rsidRPr="00000000" w14:paraId="000002CC">
      <w:pPr>
        <w:keepNext w:val="1"/>
        <w:spacing w:after="80" w:before="0" w:line="240" w:lineRule="auto"/>
        <w:rPr>
          <w:sz w:val="19"/>
          <w:szCs w:val="19"/>
        </w:rPr>
      </w:pPr>
      <w:r w:rsidDel="00000000" w:rsidR="00000000" w:rsidRPr="00000000">
        <w:rPr>
          <w:rFonts w:ascii="Arial" w:cs="Arial" w:eastAsia="Arial" w:hAnsi="Arial"/>
          <w:b w:val="1"/>
          <w:bCs w:val="1"/>
          <w:color w:val="222222"/>
          <w:sz w:val="19"/>
          <w:szCs w:val="19"/>
          <w:rtl w:val="0"/>
        </w:rPr>
        <w:t xml:space="preserve">3.1 EXAMINATION</w:t>
      </w:r>
      <w:r w:rsidDel="00000000" w:rsidR="00000000" w:rsidRPr="00000000">
        <w:rPr>
          <w:rtl w:val="0"/>
        </w:rPr>
      </w:r>
    </w:p>
    <w:p w:rsidR="00000000" w:rsidDel="00000000" w:rsidP="00000000" w:rsidRDefault="00000000" w:rsidRPr="00000000" w14:paraId="000002CD">
      <w:pPr>
        <w:spacing w:after="60" w:line="240" w:lineRule="auto"/>
        <w:ind w:left="432" w:hanging="288"/>
        <w:rPr>
          <w:sz w:val="19"/>
          <w:szCs w:val="19"/>
        </w:rPr>
      </w:pPr>
      <w:r w:rsidDel="00000000" w:rsidR="00000000" w:rsidRPr="00000000">
        <w:rPr>
          <w:sz w:val="19"/>
          <w:szCs w:val="19"/>
          <w:rtl w:val="0"/>
        </w:rPr>
        <w:t xml:space="preserve">A.</w:t>
        <w:tab/>
        <w:t xml:space="preserve">Verify subgrade conditions are satisfactory for installation prior to starting work.</w:t>
      </w:r>
    </w:p>
    <w:p w:rsidR="00000000" w:rsidDel="00000000" w:rsidP="00000000" w:rsidRDefault="00000000" w:rsidRPr="00000000" w14:paraId="000002CE">
      <w:pPr>
        <w:spacing w:after="60" w:line="240" w:lineRule="auto"/>
        <w:ind w:left="432" w:hanging="288"/>
        <w:rPr>
          <w:sz w:val="19"/>
          <w:szCs w:val="19"/>
        </w:rPr>
      </w:pPr>
      <w:r w:rsidDel="00000000" w:rsidR="00000000" w:rsidRPr="00000000">
        <w:rPr>
          <w:sz w:val="19"/>
          <w:szCs w:val="19"/>
          <w:rtl w:val="0"/>
        </w:rPr>
        <w:t xml:space="preserve">B.</w:t>
        <w:tab/>
        <w:t xml:space="preserve">Verify excavation, trenching, and bedding are complete and ready to receive slot drains. </w:t>
      </w:r>
      <w:r w:rsidDel="00000000" w:rsidR="00000000" w:rsidRPr="00000000">
        <w:rPr>
          <w:sz w:val="19"/>
          <w:szCs w:val="19"/>
          <w:highlight w:val="yellow"/>
          <w:rtl w:val="0"/>
        </w:rPr>
        <w:t xml:space="preserve">[and trench drains]</w:t>
      </w:r>
      <w:r w:rsidDel="00000000" w:rsidR="00000000" w:rsidRPr="00000000">
        <w:rPr>
          <w:sz w:val="19"/>
          <w:szCs w:val="19"/>
          <w:rtl w:val="0"/>
        </w:rPr>
        <w:t xml:space="preserve">.</w:t>
      </w:r>
    </w:p>
    <w:p w:rsidR="00000000" w:rsidDel="00000000" w:rsidP="00000000" w:rsidRDefault="00000000" w:rsidRPr="00000000" w14:paraId="000002CF">
      <w:pPr>
        <w:spacing w:after="60" w:line="240" w:lineRule="auto"/>
        <w:ind w:left="432" w:hanging="288"/>
        <w:rPr>
          <w:sz w:val="19"/>
          <w:szCs w:val="19"/>
        </w:rPr>
      </w:pPr>
      <w:r w:rsidDel="00000000" w:rsidR="00000000" w:rsidRPr="00000000">
        <w:rPr>
          <w:sz w:val="19"/>
          <w:szCs w:val="19"/>
          <w:rtl w:val="0"/>
        </w:rPr>
        <w:t xml:space="preserve">C.</w:t>
        <w:tab/>
        <w:t xml:space="preserve">Verify rough-ins for field connections match size and locations shown on drawings.</w:t>
      </w:r>
    </w:p>
    <w:p w:rsidR="00000000" w:rsidDel="00000000" w:rsidP="00000000" w:rsidRDefault="00000000" w:rsidRPr="00000000" w14:paraId="000002D0">
      <w:pPr>
        <w:spacing w:after="60" w:line="240" w:lineRule="auto"/>
        <w:ind w:left="432" w:hanging="288"/>
        <w:rPr>
          <w:sz w:val="19"/>
          <w:szCs w:val="19"/>
        </w:rPr>
      </w:pPr>
      <w:r w:rsidDel="00000000" w:rsidR="00000000" w:rsidRPr="00000000">
        <w:rPr>
          <w:sz w:val="19"/>
          <w:szCs w:val="19"/>
          <w:rtl w:val="0"/>
        </w:rPr>
        <w:t xml:space="preserve">D.</w:t>
        <w:tab/>
        <w:t xml:space="preserve">Verify field piping connections are at inverts indicated on drawings.</w:t>
      </w:r>
    </w:p>
    <w:p w:rsidR="00000000" w:rsidDel="00000000" w:rsidP="00000000" w:rsidRDefault="00000000" w:rsidRPr="00000000" w14:paraId="000002D1">
      <w:pPr>
        <w:spacing w:after="60" w:line="240" w:lineRule="auto"/>
        <w:ind w:left="432" w:hanging="288"/>
        <w:rPr>
          <w:sz w:val="19"/>
          <w:szCs w:val="19"/>
        </w:rPr>
      </w:pPr>
      <w:r w:rsidDel="00000000" w:rsidR="00000000" w:rsidRPr="00000000">
        <w:rPr>
          <w:sz w:val="19"/>
          <w:szCs w:val="19"/>
          <w:rtl w:val="0"/>
        </w:rPr>
        <w:t xml:space="preserve">E.</w:t>
        <w:tab/>
        <w:t xml:space="preserve">Verify floor sink locations are coordinated with latest published </w:t>
      </w:r>
      <w:r w:rsidDel="00000000" w:rsidR="00000000" w:rsidRPr="00000000">
        <w:rPr>
          <w:sz w:val="19"/>
          <w:szCs w:val="19"/>
          <w:highlight w:val="yellow"/>
          <w:rtl w:val="0"/>
        </w:rPr>
        <w:t xml:space="preserve">[food and beverage equipment plans]</w:t>
      </w:r>
      <w:r w:rsidDel="00000000" w:rsidR="00000000" w:rsidRPr="00000000">
        <w:rPr>
          <w:sz w:val="19"/>
          <w:szCs w:val="19"/>
          <w:rtl w:val="0"/>
        </w:rPr>
        <w:t xml:space="preserve"> </w:t>
      </w:r>
      <w:r w:rsidDel="00000000" w:rsidR="00000000" w:rsidRPr="00000000">
        <w:rPr>
          <w:sz w:val="19"/>
          <w:szCs w:val="19"/>
          <w:highlight w:val="yellow"/>
          <w:rtl w:val="0"/>
        </w:rPr>
        <w:t xml:space="preserve">[equipment plans]</w:t>
      </w:r>
      <w:r w:rsidDel="00000000" w:rsidR="00000000" w:rsidRPr="00000000">
        <w:rPr>
          <w:sz w:val="19"/>
          <w:szCs w:val="19"/>
          <w:rtl w:val="0"/>
        </w:rPr>
        <w:t xml:space="preserve"> </w:t>
      </w:r>
      <w:r w:rsidDel="00000000" w:rsidR="00000000" w:rsidRPr="00000000">
        <w:rPr>
          <w:sz w:val="19"/>
          <w:szCs w:val="19"/>
          <w:highlight w:val="yellow"/>
          <w:rtl w:val="0"/>
        </w:rPr>
        <w:t xml:space="preserve">[plumbing plans]</w:t>
      </w:r>
      <w:r w:rsidDel="00000000" w:rsidR="00000000" w:rsidRPr="00000000">
        <w:rPr>
          <w:sz w:val="19"/>
          <w:szCs w:val="19"/>
          <w:rtl w:val="0"/>
        </w:rPr>
        <w:t xml:space="preserve">.</w:t>
      </w:r>
    </w:p>
    <w:p w:rsidR="00000000" w:rsidDel="00000000" w:rsidP="00000000" w:rsidRDefault="00000000" w:rsidRPr="00000000" w14:paraId="000002D2">
      <w:pPr>
        <w:spacing w:after="60" w:line="240" w:lineRule="auto"/>
        <w:ind w:left="432" w:hanging="288"/>
        <w:rPr>
          <w:sz w:val="19"/>
          <w:szCs w:val="19"/>
        </w:rPr>
      </w:pPr>
      <w:r w:rsidDel="00000000" w:rsidR="00000000" w:rsidRPr="00000000">
        <w:rPr>
          <w:sz w:val="19"/>
          <w:szCs w:val="19"/>
          <w:rtl w:val="0"/>
        </w:rPr>
        <w:t xml:space="preserve">F.</w:t>
        <w:tab/>
        <w:t xml:space="preserve">Discard packing materials and verify product interiors are free from debris, damage, and corrosion.</w:t>
      </w:r>
    </w:p>
    <w:p w:rsidR="00000000" w:rsidDel="00000000" w:rsidP="00000000" w:rsidRDefault="00000000" w:rsidRPr="00000000" w14:paraId="000002D3">
      <w:pPr>
        <w:spacing w:after="60" w:line="240" w:lineRule="auto"/>
        <w:ind w:left="432" w:hanging="288"/>
        <w:rPr>
          <w:sz w:val="19"/>
          <w:szCs w:val="19"/>
        </w:rPr>
      </w:pPr>
      <w:r w:rsidDel="00000000" w:rsidR="00000000" w:rsidRPr="00000000">
        <w:rPr>
          <w:sz w:val="19"/>
          <w:szCs w:val="19"/>
          <w:rtl w:val="0"/>
        </w:rPr>
        <w:t xml:space="preserve">G.</w:t>
        <w:tab/>
        <w:t xml:space="preserve">Verify end connections and flanges are completely clean without signs of damage or degradation that could result in leakage.</w:t>
      </w:r>
    </w:p>
    <w:p w:rsidR="00000000" w:rsidDel="00000000" w:rsidP="00000000" w:rsidRDefault="00000000" w:rsidRPr="00000000" w14:paraId="000002D4">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3.2 INSTALLATION</w:t>
      </w:r>
      <w:r w:rsidDel="00000000" w:rsidR="00000000" w:rsidRPr="00000000">
        <w:rPr>
          <w:rtl w:val="0"/>
        </w:rPr>
      </w:r>
    </w:p>
    <w:p w:rsidR="00000000" w:rsidDel="00000000" w:rsidP="00000000" w:rsidRDefault="00000000" w:rsidRPr="00000000" w14:paraId="000002D5">
      <w:pPr>
        <w:spacing w:after="60" w:line="240" w:lineRule="auto"/>
        <w:ind w:left="432" w:hanging="288"/>
        <w:rPr>
          <w:color w:val="000000"/>
          <w:sz w:val="19"/>
          <w:szCs w:val="19"/>
        </w:rPr>
      </w:pPr>
      <w:r w:rsidDel="00000000" w:rsidR="00000000" w:rsidRPr="00000000">
        <w:rPr>
          <w:color w:val="000000"/>
          <w:sz w:val="19"/>
          <w:szCs w:val="19"/>
          <w:rtl w:val="0"/>
        </w:rPr>
        <w:t xml:space="preserve">A.</w:t>
        <w:tab/>
        <w:t xml:space="preserve">Install drainage channel system in accordance with manufacturer’s instructions at the locations indicated on the Drawings.</w:t>
      </w:r>
    </w:p>
    <w:p w:rsidR="00000000" w:rsidDel="00000000" w:rsidP="00000000" w:rsidRDefault="00000000" w:rsidRPr="00000000" w14:paraId="000002D6">
      <w:pPr>
        <w:spacing w:after="60" w:line="240" w:lineRule="auto"/>
        <w:ind w:left="432" w:hanging="288"/>
        <w:rPr>
          <w:color w:val="000000"/>
          <w:sz w:val="19"/>
          <w:szCs w:val="19"/>
        </w:rPr>
      </w:pPr>
      <w:r w:rsidDel="00000000" w:rsidR="00000000" w:rsidRPr="00000000">
        <w:rPr>
          <w:color w:val="000000"/>
          <w:sz w:val="19"/>
          <w:szCs w:val="19"/>
          <w:rtl w:val="0"/>
        </w:rPr>
        <w:t xml:space="preserve">B.</w:t>
        <w:tab/>
        <w:t xml:space="preserve">Maintain continuity of waterproofing membranes. Secure waterproofing membranes to drain bonding flanges.</w:t>
      </w:r>
    </w:p>
    <w:p w:rsidR="00000000" w:rsidDel="00000000" w:rsidP="00000000" w:rsidRDefault="00000000" w:rsidRPr="00000000" w14:paraId="000002D7">
      <w:pPr>
        <w:spacing w:after="60" w:line="240" w:lineRule="auto"/>
        <w:ind w:left="432" w:hanging="288"/>
        <w:rPr>
          <w:color w:val="000000"/>
          <w:sz w:val="19"/>
          <w:szCs w:val="19"/>
        </w:rPr>
      </w:pPr>
      <w:r w:rsidDel="00000000" w:rsidR="00000000" w:rsidRPr="00000000">
        <w:rPr>
          <w:color w:val="000000"/>
          <w:sz w:val="19"/>
          <w:szCs w:val="19"/>
          <w:rtl w:val="0"/>
        </w:rPr>
        <w:t xml:space="preserve">C.</w:t>
        <w:tab/>
        <w:t xml:space="preserve">Install drains so tops are level and are at design elevation.</w:t>
      </w:r>
    </w:p>
    <w:p w:rsidR="00000000" w:rsidDel="00000000" w:rsidP="00000000" w:rsidRDefault="00000000" w:rsidRPr="00000000" w14:paraId="000002D8">
      <w:pPr>
        <w:spacing w:after="60" w:line="240" w:lineRule="auto"/>
        <w:ind w:left="432" w:hanging="288"/>
        <w:rPr>
          <w:color w:val="000000"/>
          <w:sz w:val="19"/>
          <w:szCs w:val="19"/>
        </w:rPr>
      </w:pPr>
      <w:r w:rsidDel="00000000" w:rsidR="00000000" w:rsidRPr="00000000">
        <w:rPr>
          <w:color w:val="000000"/>
          <w:sz w:val="19"/>
          <w:szCs w:val="19"/>
          <w:rtl w:val="0"/>
        </w:rPr>
        <w:t xml:space="preserve">D.</w:t>
        <w:tab/>
        <w:t xml:space="preserve">Install floor sinks so grates are flush with finished floor unless noted otherwise or unless directed otherwise by adopted code.</w:t>
      </w:r>
    </w:p>
    <w:p w:rsidR="00000000" w:rsidDel="00000000" w:rsidP="00000000" w:rsidRDefault="00000000" w:rsidRPr="00000000" w14:paraId="000002D9">
      <w:pPr>
        <w:spacing w:after="60" w:line="240" w:lineRule="auto"/>
        <w:ind w:left="432" w:hanging="288"/>
        <w:rPr>
          <w:color w:val="000000"/>
          <w:sz w:val="19"/>
          <w:szCs w:val="19"/>
        </w:rPr>
      </w:pPr>
      <w:r w:rsidDel="00000000" w:rsidR="00000000" w:rsidRPr="00000000">
        <w:rPr>
          <w:color w:val="000000"/>
          <w:sz w:val="19"/>
          <w:szCs w:val="19"/>
          <w:rtl w:val="0"/>
        </w:rPr>
        <w:t xml:space="preserve">E.</w:t>
        <w:tab/>
        <w:t xml:space="preserve">Install slot </w:t>
      </w:r>
      <w:r w:rsidDel="00000000" w:rsidR="00000000" w:rsidRPr="00000000">
        <w:rPr>
          <w:color w:val="000000"/>
          <w:sz w:val="19"/>
          <w:szCs w:val="19"/>
          <w:highlight w:val="yellow"/>
          <w:rtl w:val="0"/>
        </w:rPr>
        <w:t xml:space="preserve">[and trench]</w:t>
      </w:r>
      <w:r w:rsidDel="00000000" w:rsidR="00000000" w:rsidRPr="00000000">
        <w:rPr>
          <w:color w:val="000000"/>
          <w:sz w:val="19"/>
          <w:szCs w:val="19"/>
          <w:rtl w:val="0"/>
        </w:rPr>
        <w:t xml:space="preserve"> drains parallel and perpendicular to building lines, unless designated otherwise on the drawings.</w:t>
      </w:r>
    </w:p>
    <w:p w:rsidR="00000000" w:rsidDel="00000000" w:rsidP="00000000" w:rsidRDefault="00000000" w:rsidRPr="00000000" w14:paraId="000002DA">
      <w:pPr>
        <w:spacing w:after="60" w:line="240" w:lineRule="auto"/>
        <w:ind w:left="432" w:hanging="288"/>
        <w:rPr>
          <w:color w:val="000000"/>
          <w:sz w:val="19"/>
          <w:szCs w:val="19"/>
        </w:rPr>
      </w:pPr>
      <w:r w:rsidDel="00000000" w:rsidR="00000000" w:rsidRPr="00000000">
        <w:rPr>
          <w:color w:val="000000"/>
          <w:sz w:val="19"/>
          <w:szCs w:val="19"/>
          <w:rtl w:val="0"/>
        </w:rPr>
        <w:t xml:space="preserve">F.</w:t>
        <w:tab/>
        <w:t xml:space="preserve">In preparation for concrete, mask the top surfaces of drains </w:t>
      </w:r>
      <w:r w:rsidDel="00000000" w:rsidR="00000000" w:rsidRPr="00000000">
        <w:rPr>
          <w:color w:val="000000"/>
          <w:sz w:val="19"/>
          <w:szCs w:val="19"/>
          <w:highlight w:val="yellow"/>
          <w:rtl w:val="0"/>
        </w:rPr>
        <w:t xml:space="preserve">[and catch basins]</w:t>
      </w:r>
      <w:r w:rsidDel="00000000" w:rsidR="00000000" w:rsidRPr="00000000">
        <w:rPr>
          <w:color w:val="000000"/>
          <w:sz w:val="19"/>
          <w:szCs w:val="19"/>
          <w:rtl w:val="0"/>
        </w:rPr>
        <w:t xml:space="preserve">.</w:t>
      </w:r>
    </w:p>
    <w:p w:rsidR="00000000" w:rsidDel="00000000" w:rsidP="00000000" w:rsidRDefault="00000000" w:rsidRPr="00000000" w14:paraId="000002DB">
      <w:pPr>
        <w:spacing w:after="60" w:line="240" w:lineRule="auto"/>
        <w:ind w:left="432" w:hanging="288"/>
        <w:rPr>
          <w:color w:val="000000"/>
          <w:sz w:val="19"/>
          <w:szCs w:val="19"/>
        </w:rPr>
      </w:pPr>
      <w:r w:rsidDel="00000000" w:rsidR="00000000" w:rsidRPr="00000000">
        <w:rPr>
          <w:color w:val="000000"/>
          <w:sz w:val="19"/>
          <w:szCs w:val="19"/>
          <w:rtl w:val="0"/>
        </w:rPr>
        <w:t xml:space="preserve">G.</w:t>
        <w:tab/>
        <w:t xml:space="preserve">Install grates in trench drains so grates do not rock, slip, or shift.</w:t>
      </w:r>
    </w:p>
    <w:p w:rsidR="00000000" w:rsidDel="00000000" w:rsidP="00000000" w:rsidRDefault="00000000" w:rsidRPr="00000000" w14:paraId="000002DC">
      <w:pPr>
        <w:spacing w:after="60" w:line="240" w:lineRule="auto"/>
        <w:ind w:left="432" w:hanging="288"/>
        <w:rPr>
          <w:color w:val="000000"/>
          <w:sz w:val="19"/>
          <w:szCs w:val="19"/>
        </w:rPr>
      </w:pPr>
      <w:r w:rsidDel="00000000" w:rsidR="00000000" w:rsidRPr="00000000">
        <w:rPr>
          <w:color w:val="000000"/>
          <w:sz w:val="19"/>
          <w:szCs w:val="19"/>
          <w:rtl w:val="0"/>
        </w:rPr>
        <w:t xml:space="preserve">H.</w:t>
        <w:tab/>
        <w:t xml:space="preserve">Extend cleanouts to finished floor or wall surface. Ensure clearance at cleanout for rodding or jetting of drainage system.</w:t>
      </w:r>
    </w:p>
    <w:p w:rsidR="00000000" w:rsidDel="00000000" w:rsidP="00000000" w:rsidRDefault="00000000" w:rsidRPr="00000000" w14:paraId="000002DD">
      <w:pPr>
        <w:spacing w:after="60" w:line="240" w:lineRule="auto"/>
        <w:ind w:left="432" w:hanging="288"/>
        <w:rPr>
          <w:color w:val="000000"/>
          <w:sz w:val="19"/>
          <w:szCs w:val="19"/>
        </w:rPr>
      </w:pPr>
      <w:r w:rsidDel="00000000" w:rsidR="00000000" w:rsidRPr="00000000">
        <w:rPr>
          <w:color w:val="000000"/>
          <w:sz w:val="19"/>
          <w:szCs w:val="19"/>
          <w:rtl w:val="0"/>
        </w:rPr>
        <w:t xml:space="preserve">I.</w:t>
        <w:tab/>
        <w:t xml:space="preserve">Install floor cleanouts to allow for floor finishes.</w:t>
      </w:r>
    </w:p>
    <w:p w:rsidR="00000000" w:rsidDel="00000000" w:rsidP="00000000" w:rsidRDefault="00000000" w:rsidRPr="00000000" w14:paraId="000002DE">
      <w:pPr>
        <w:spacing w:after="60" w:line="240" w:lineRule="auto"/>
        <w:ind w:left="432" w:hanging="288"/>
        <w:rPr>
          <w:color w:val="000000"/>
          <w:sz w:val="19"/>
          <w:szCs w:val="19"/>
        </w:rPr>
      </w:pPr>
      <w:r w:rsidDel="00000000" w:rsidR="00000000" w:rsidRPr="00000000">
        <w:rPr>
          <w:color w:val="000000"/>
          <w:sz w:val="19"/>
          <w:szCs w:val="19"/>
          <w:rtl w:val="0"/>
        </w:rPr>
        <w:t xml:space="preserve">J.</w:t>
        <w:tab/>
        <w:t xml:space="preserve">Locate, provide, and install cleanouts in piping in accordance with adopted code.</w:t>
      </w:r>
    </w:p>
    <w:p w:rsidR="00000000" w:rsidDel="00000000" w:rsidP="00000000" w:rsidRDefault="00000000" w:rsidRPr="00000000" w14:paraId="000002DF">
      <w:pPr>
        <w:spacing w:after="60" w:line="240" w:lineRule="auto"/>
        <w:ind w:left="432" w:hanging="288"/>
        <w:rPr>
          <w:color w:val="000000"/>
          <w:sz w:val="19"/>
          <w:szCs w:val="19"/>
        </w:rPr>
      </w:pPr>
      <w:r w:rsidDel="00000000" w:rsidR="00000000" w:rsidRPr="00000000">
        <w:rPr>
          <w:color w:val="000000"/>
          <w:sz w:val="19"/>
          <w:szCs w:val="19"/>
          <w:rtl w:val="0"/>
        </w:rPr>
        <w:t xml:space="preserve">K.</w:t>
        <w:tab/>
        <w:t xml:space="preserve">Excavate trenches as required to ensure the concrete beneath and on both sides of the channels meet specified thickness and load rating requirements.</w:t>
      </w:r>
    </w:p>
    <w:p w:rsidR="00000000" w:rsidDel="00000000" w:rsidP="00000000" w:rsidRDefault="00000000" w:rsidRPr="00000000" w14:paraId="000002E0">
      <w:pPr>
        <w:spacing w:after="60" w:line="240" w:lineRule="auto"/>
        <w:ind w:left="432" w:hanging="288"/>
        <w:rPr>
          <w:color w:val="000000"/>
          <w:sz w:val="19"/>
          <w:szCs w:val="19"/>
        </w:rPr>
      </w:pPr>
      <w:r w:rsidDel="00000000" w:rsidR="00000000" w:rsidRPr="00000000">
        <w:rPr>
          <w:color w:val="000000"/>
          <w:sz w:val="19"/>
          <w:szCs w:val="19"/>
          <w:rtl w:val="0"/>
        </w:rPr>
        <w:t xml:space="preserve">L.</w:t>
        <w:tab/>
      </w:r>
      <w:r w:rsidDel="00000000" w:rsidR="00000000" w:rsidRPr="00000000">
        <w:rPr>
          <w:rFonts w:ascii="Arial" w:cs="Arial" w:eastAsia="Arial" w:hAnsi="Arial"/>
          <w:color w:val="000000"/>
          <w:sz w:val="19"/>
          <w:szCs w:val="19"/>
          <w:rtl w:val="0"/>
        </w:rPr>
        <w:t xml:space="preserve">Reinforcing Bar:</w:t>
      </w:r>
      <w:r w:rsidDel="00000000" w:rsidR="00000000" w:rsidRPr="00000000">
        <w:rPr>
          <w:rtl w:val="0"/>
        </w:rPr>
      </w:r>
    </w:p>
    <w:p w:rsidR="00000000" w:rsidDel="00000000" w:rsidP="00000000" w:rsidRDefault="00000000" w:rsidRPr="00000000" w14:paraId="000002E1">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Refer to manufacturer’s installation instructions for rebar arrangement. </w:t>
      </w:r>
    </w:p>
    <w:p w:rsidR="00000000" w:rsidDel="00000000" w:rsidP="00000000" w:rsidRDefault="00000000" w:rsidRPr="00000000" w14:paraId="000002E2">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Spacing of reinforcement bars along the length of the drain channel system is determined by the engineer of record.</w:t>
      </w:r>
    </w:p>
    <w:p w:rsidR="00000000" w:rsidDel="00000000" w:rsidP="00000000" w:rsidRDefault="00000000" w:rsidRPr="00000000" w14:paraId="000002E3">
      <w:pPr>
        <w:spacing w:after="60" w:line="240" w:lineRule="auto"/>
        <w:ind w:left="432" w:hanging="288"/>
        <w:rPr>
          <w:color w:val="000000"/>
          <w:sz w:val="19"/>
          <w:szCs w:val="19"/>
        </w:rPr>
      </w:pPr>
      <w:r w:rsidDel="00000000" w:rsidR="00000000" w:rsidRPr="00000000">
        <w:rPr>
          <w:color w:val="000000"/>
          <w:sz w:val="19"/>
          <w:szCs w:val="19"/>
          <w:rtl w:val="0"/>
        </w:rPr>
        <w:t xml:space="preserve">M.</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Concrete Preparation:</w:t>
      </w:r>
      <w:r w:rsidDel="00000000" w:rsidR="00000000" w:rsidRPr="00000000">
        <w:rPr>
          <w:rtl w:val="0"/>
        </w:rPr>
      </w:r>
    </w:p>
    <w:p w:rsidR="00000000" w:rsidDel="00000000" w:rsidP="00000000" w:rsidRDefault="00000000" w:rsidRPr="00000000" w14:paraId="000002E4">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In preparation for concrete, mask the top surface of the catch basin and drain channel system.</w:t>
      </w:r>
    </w:p>
    <w:p w:rsidR="00000000" w:rsidDel="00000000" w:rsidP="00000000" w:rsidRDefault="00000000" w:rsidRPr="00000000" w14:paraId="000002E5">
      <w:pPr>
        <w:spacing w:after="60" w:line="240" w:lineRule="auto"/>
        <w:ind w:left="864" w:hanging="288"/>
        <w:rPr>
          <w:b w:val="1"/>
          <w:bCs w:val="1"/>
          <w:color w:val="000000"/>
          <w:sz w:val="19"/>
          <w:szCs w:val="19"/>
        </w:rPr>
      </w:pPr>
      <w:r w:rsidDel="00000000" w:rsidR="00000000" w:rsidRPr="00000000">
        <w:rPr>
          <w:color w:val="000000"/>
          <w:sz w:val="19"/>
          <w:szCs w:val="19"/>
          <w:rtl w:val="0"/>
        </w:rPr>
        <w:t xml:space="preserve">2.</w:t>
      </w:r>
      <w:r w:rsidDel="00000000" w:rsidR="00000000" w:rsidRPr="00000000">
        <w:rPr>
          <w:rFonts w:ascii="Arial" w:cs="Arial" w:eastAsia="Arial" w:hAnsi="Arial"/>
          <w:b w:val="1"/>
          <w:bCs w:val="1"/>
          <w:color w:val="000000"/>
          <w:sz w:val="19"/>
          <w:szCs w:val="19"/>
          <w:rtl w:val="0"/>
        </w:rPr>
        <w:tab/>
      </w:r>
      <w:r w:rsidDel="00000000" w:rsidR="00000000" w:rsidRPr="00000000">
        <w:rPr>
          <w:b w:val="1"/>
          <w:bCs w:val="1"/>
          <w:color w:val="000000"/>
          <w:sz w:val="19"/>
          <w:szCs w:val="19"/>
          <w:rtl w:val="0"/>
        </w:rPr>
        <w:t xml:space="preserve">NOTE:</w:t>
      </w:r>
      <w:r w:rsidDel="00000000" w:rsidR="00000000" w:rsidRPr="00000000">
        <w:rPr>
          <w:rFonts w:ascii="Arial" w:cs="Arial" w:eastAsia="Arial" w:hAnsi="Arial"/>
          <w:color w:val="000000"/>
          <w:sz w:val="19"/>
          <w:szCs w:val="19"/>
          <w:rtl w:val="0"/>
        </w:rPr>
        <w:t xml:space="preserve"> The drain system will float during the concrete pour if not secured properly. Anchor the drain system by any means necessary. However, it is recommended to anchor by applying concrete to the base of the vertical rods that were installed at the levelling brackets. Allow this anchoring concrete to cure appropriately prior to the final pour.</w:t>
      </w:r>
      <w:r w:rsidDel="00000000" w:rsidR="00000000" w:rsidRPr="00000000">
        <w:rPr>
          <w:rtl w:val="0"/>
        </w:rPr>
      </w:r>
    </w:p>
    <w:p w:rsidR="00000000" w:rsidDel="00000000" w:rsidP="00000000" w:rsidRDefault="00000000" w:rsidRPr="00000000" w14:paraId="000002E6">
      <w:pPr>
        <w:spacing w:after="60" w:line="240" w:lineRule="auto"/>
        <w:ind w:left="432" w:hanging="288"/>
        <w:rPr>
          <w:color w:val="000000"/>
          <w:sz w:val="19"/>
          <w:szCs w:val="19"/>
        </w:rPr>
      </w:pPr>
      <w:r w:rsidDel="00000000" w:rsidR="00000000" w:rsidRPr="00000000">
        <w:rPr>
          <w:color w:val="000000"/>
          <w:sz w:val="19"/>
          <w:szCs w:val="19"/>
          <w:rtl w:val="0"/>
        </w:rPr>
        <w:t xml:space="preserve">N</w:t>
      </w:r>
      <w:r w:rsidDel="00000000" w:rsidR="00000000" w:rsidRPr="00000000">
        <w:rPr>
          <w:rFonts w:ascii="Arial" w:cs="Arial" w:eastAsia="Arial" w:hAnsi="Arial"/>
          <w:b w:val="1"/>
          <w:bCs w:val="1"/>
          <w:color w:val="000000"/>
          <w:sz w:val="19"/>
          <w:szCs w:val="19"/>
          <w:rtl w:val="0"/>
        </w:rPr>
        <w:t xml:space="preserve">.</w:t>
        <w:tab/>
      </w:r>
      <w:r w:rsidDel="00000000" w:rsidR="00000000" w:rsidRPr="00000000">
        <w:rPr>
          <w:rFonts w:ascii="Arial" w:cs="Arial" w:eastAsia="Arial" w:hAnsi="Arial"/>
          <w:color w:val="000000"/>
          <w:sz w:val="19"/>
          <w:szCs w:val="19"/>
          <w:rtl w:val="0"/>
        </w:rPr>
        <w:t xml:space="preserve">Concrete Placement:</w:t>
      </w:r>
      <w:r w:rsidDel="00000000" w:rsidR="00000000" w:rsidRPr="00000000">
        <w:rPr>
          <w:rtl w:val="0"/>
        </w:rPr>
      </w:r>
    </w:p>
    <w:p w:rsidR="00000000" w:rsidDel="00000000" w:rsidP="00000000" w:rsidRDefault="00000000" w:rsidRPr="00000000" w14:paraId="000002E7">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Place concrete beneath and on both sides of the slot drain channel system in accordance with specified load rating as indicated within the Drawings.</w:t>
      </w:r>
    </w:p>
    <w:p w:rsidR="00000000" w:rsidDel="00000000" w:rsidP="00000000" w:rsidRDefault="00000000" w:rsidRPr="00000000" w14:paraId="000002E8">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Refer to Section N if planning to apply epoxy floor coating.</w:t>
      </w:r>
    </w:p>
    <w:p w:rsidR="00000000" w:rsidDel="00000000" w:rsidP="00000000" w:rsidRDefault="00000000" w:rsidRPr="00000000" w14:paraId="000002E9">
      <w:pPr>
        <w:spacing w:after="60" w:line="240" w:lineRule="auto"/>
        <w:ind w:left="864" w:hanging="288"/>
        <w:rPr>
          <w:color w:val="000000"/>
          <w:sz w:val="19"/>
          <w:szCs w:val="19"/>
        </w:rPr>
      </w:pPr>
      <w:r w:rsidDel="00000000" w:rsidR="00000000" w:rsidRPr="00000000">
        <w:rPr>
          <w:color w:val="000000"/>
          <w:sz w:val="19"/>
          <w:szCs w:val="19"/>
          <w:rtl w:val="0"/>
        </w:rPr>
        <w:t xml:space="preserve">3.</w:t>
        <w:tab/>
        <w:t xml:space="preserve">Minimum Concrete Compressive Strength: 4,000 psi at 28 days.</w:t>
      </w:r>
    </w:p>
    <w:p w:rsidR="00000000" w:rsidDel="00000000" w:rsidP="00000000" w:rsidRDefault="00000000" w:rsidRPr="00000000" w14:paraId="000002EA">
      <w:pPr>
        <w:spacing w:after="60" w:line="240" w:lineRule="auto"/>
        <w:ind w:left="864" w:hanging="288"/>
        <w:rPr>
          <w:color w:val="000000"/>
          <w:sz w:val="19"/>
          <w:szCs w:val="19"/>
        </w:rPr>
      </w:pPr>
      <w:r w:rsidDel="00000000" w:rsidR="00000000" w:rsidRPr="00000000">
        <w:rPr>
          <w:color w:val="000000"/>
          <w:sz w:val="19"/>
          <w:szCs w:val="19"/>
          <w:rtl w:val="0"/>
        </w:rPr>
        <w:t xml:space="preserve">4.</w:t>
        <w:tab/>
        <w:t xml:space="preserve">Concrete: Specified in Section 03 30 00.</w:t>
      </w:r>
    </w:p>
    <w:p w:rsidR="00000000" w:rsidDel="00000000" w:rsidP="00000000" w:rsidRDefault="00000000" w:rsidRPr="00000000" w14:paraId="000002EB">
      <w:pPr>
        <w:spacing w:after="60" w:line="240" w:lineRule="auto"/>
        <w:ind w:left="864" w:hanging="288"/>
        <w:rPr>
          <w:color w:val="000000"/>
          <w:sz w:val="19"/>
          <w:szCs w:val="19"/>
        </w:rPr>
      </w:pPr>
      <w:r w:rsidDel="00000000" w:rsidR="00000000" w:rsidRPr="00000000">
        <w:rPr>
          <w:color w:val="000000"/>
          <w:sz w:val="19"/>
          <w:szCs w:val="19"/>
          <w:rtl w:val="0"/>
        </w:rPr>
        <w:t xml:space="preserve">5.</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Allow concrete to cure to specified compressive strength.</w:t>
      </w:r>
      <w:r w:rsidDel="00000000" w:rsidR="00000000" w:rsidRPr="00000000">
        <w:rPr>
          <w:rtl w:val="0"/>
        </w:rPr>
      </w:r>
    </w:p>
    <w:p w:rsidR="00000000" w:rsidDel="00000000" w:rsidP="00000000" w:rsidRDefault="00000000" w:rsidRPr="00000000" w14:paraId="000002EC">
      <w:pPr>
        <w:spacing w:after="60" w:line="240" w:lineRule="auto"/>
        <w:ind w:left="432" w:hanging="288"/>
        <w:rPr>
          <w:color w:val="000000"/>
          <w:sz w:val="19"/>
          <w:szCs w:val="19"/>
        </w:rPr>
      </w:pPr>
      <w:r w:rsidDel="00000000" w:rsidR="00000000" w:rsidRPr="00000000">
        <w:rPr>
          <w:color w:val="000000"/>
          <w:sz w:val="19"/>
          <w:szCs w:val="19"/>
          <w:rtl w:val="0"/>
        </w:rPr>
        <w:t xml:space="preserve">O.</w:t>
        <w:tab/>
        <w:t xml:space="preserve">Epoxy Floor Coating: If applying epoxy floor coating to the concrete, the following methods are provided as options to improve adhesion of the floor coating to the drain channel system.</w:t>
      </w:r>
    </w:p>
    <w:p w:rsidR="00000000" w:rsidDel="00000000" w:rsidP="00000000" w:rsidRDefault="00000000" w:rsidRPr="00000000" w14:paraId="000002ED">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Taper concrete along all sides of the system so that it is set 0.25-0.313” below the top surface of the drain.</w:t>
      </w:r>
    </w:p>
    <w:p w:rsidR="00000000" w:rsidDel="00000000" w:rsidP="00000000" w:rsidRDefault="00000000" w:rsidRPr="00000000" w14:paraId="000002EE">
      <w:pPr>
        <w:spacing w:after="60" w:line="240" w:lineRule="auto"/>
        <w:ind w:left="864" w:hanging="288"/>
        <w:rPr>
          <w:color w:val="000000"/>
          <w:sz w:val="19"/>
          <w:szCs w:val="19"/>
        </w:rPr>
      </w:pPr>
      <w:r w:rsidDel="00000000" w:rsidR="00000000" w:rsidRPr="00000000">
        <w:rPr>
          <w:color w:val="000000"/>
          <w:sz w:val="19"/>
          <w:szCs w:val="19"/>
          <w:rtl w:val="0"/>
        </w:rPr>
        <w:t xml:space="preserve">2.</w:t>
        <w:tab/>
        <w:t xml:space="preserve">Prior to concrete pour, install an optional aluminum keyway cap on the drain channels which will produce a shallow channel in the concrete along all sides of the drainage system.</w:t>
      </w:r>
    </w:p>
    <w:p w:rsidR="00000000" w:rsidDel="00000000" w:rsidP="00000000" w:rsidRDefault="00000000" w:rsidRPr="00000000" w14:paraId="000002EF">
      <w:pPr>
        <w:spacing w:after="60" w:line="240" w:lineRule="auto"/>
        <w:ind w:left="864" w:hanging="288"/>
        <w:rPr>
          <w:color w:val="000000"/>
          <w:sz w:val="19"/>
          <w:szCs w:val="19"/>
        </w:rPr>
      </w:pPr>
      <w:r w:rsidDel="00000000" w:rsidR="00000000" w:rsidRPr="00000000">
        <w:rPr>
          <w:color w:val="000000"/>
          <w:sz w:val="19"/>
          <w:szCs w:val="19"/>
          <w:rtl w:val="0"/>
        </w:rPr>
        <w:t xml:space="preserve">3.</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After concrete cure, mechanically produce a channel on all sides that is 0.25-0.313” deep with a minimum width of 0.375”.</w:t>
      </w:r>
      <w:r w:rsidDel="00000000" w:rsidR="00000000" w:rsidRPr="00000000">
        <w:rPr>
          <w:rtl w:val="0"/>
        </w:rPr>
      </w:r>
    </w:p>
    <w:p w:rsidR="00000000" w:rsidDel="00000000" w:rsidP="00000000" w:rsidRDefault="00000000" w:rsidRPr="00000000" w14:paraId="000002F0">
      <w:pPr>
        <w:spacing w:after="60" w:line="240" w:lineRule="auto"/>
        <w:ind w:left="432" w:hanging="288"/>
        <w:rPr>
          <w:color w:val="000000"/>
          <w:sz w:val="19"/>
          <w:szCs w:val="19"/>
        </w:rPr>
      </w:pPr>
      <w:r w:rsidDel="00000000" w:rsidR="00000000" w:rsidRPr="00000000">
        <w:rPr>
          <w:color w:val="000000"/>
          <w:sz w:val="19"/>
          <w:szCs w:val="19"/>
          <w:rtl w:val="0"/>
        </w:rPr>
        <w:t xml:space="preserve">P.</w:t>
        <w:tab/>
        <w:t xml:space="preserve">Post-Pour Cleaning and Finishing:</w:t>
      </w:r>
    </w:p>
    <w:p w:rsidR="00000000" w:rsidDel="00000000" w:rsidP="00000000" w:rsidRDefault="00000000" w:rsidRPr="00000000" w14:paraId="000002F1">
      <w:pPr>
        <w:spacing w:after="60" w:line="240" w:lineRule="auto"/>
        <w:ind w:left="864" w:hanging="288"/>
        <w:rPr>
          <w:color w:val="000000"/>
          <w:sz w:val="19"/>
          <w:szCs w:val="19"/>
        </w:rPr>
      </w:pPr>
      <w:r w:rsidDel="00000000" w:rsidR="00000000" w:rsidRPr="00000000">
        <w:rPr>
          <w:color w:val="000000"/>
          <w:sz w:val="19"/>
          <w:szCs w:val="19"/>
          <w:rtl w:val="0"/>
        </w:rPr>
        <w:t xml:space="preserve">1.</w:t>
        <w:tab/>
        <w:t xml:space="preserve">Remove any masking from the top of the drain. Clean any tape residue off the exposed metallic surface with a cleaning agent that is compatible with the base metal.</w:t>
      </w:r>
    </w:p>
    <w:p w:rsidR="00000000" w:rsidDel="00000000" w:rsidP="00000000" w:rsidRDefault="00000000" w:rsidRPr="00000000" w14:paraId="000002F2">
      <w:pPr>
        <w:spacing w:after="60" w:line="240" w:lineRule="auto"/>
        <w:ind w:left="864" w:hanging="288"/>
        <w:rPr>
          <w:color w:val="000000"/>
          <w:sz w:val="19"/>
          <w:szCs w:val="19"/>
        </w:rPr>
      </w:pPr>
      <w:r w:rsidDel="00000000" w:rsidR="00000000" w:rsidRPr="00000000">
        <w:rPr>
          <w:color w:val="000000"/>
          <w:sz w:val="19"/>
          <w:szCs w:val="19"/>
          <w:rtl w:val="0"/>
        </w:rPr>
        <w:t xml:space="preserve">2.</w:t>
      </w:r>
      <w:r w:rsidDel="00000000" w:rsidR="00000000" w:rsidRPr="00000000">
        <w:rPr>
          <w:rFonts w:ascii="Arial" w:cs="Arial" w:eastAsia="Arial" w:hAnsi="Arial"/>
          <w:b w:val="1"/>
          <w:bCs w:val="1"/>
          <w:color w:val="000000"/>
          <w:sz w:val="19"/>
          <w:szCs w:val="19"/>
          <w:rtl w:val="0"/>
        </w:rPr>
        <w:tab/>
      </w:r>
      <w:r w:rsidDel="00000000" w:rsidR="00000000" w:rsidRPr="00000000">
        <w:rPr>
          <w:rFonts w:ascii="Arial" w:cs="Arial" w:eastAsia="Arial" w:hAnsi="Arial"/>
          <w:color w:val="000000"/>
          <w:sz w:val="19"/>
          <w:szCs w:val="19"/>
          <w:rtl w:val="0"/>
        </w:rPr>
        <w:t xml:space="preserve">Clean any debris from the interior of the channel using the supplied paddle or brush tools.</w:t>
      </w:r>
      <w:r w:rsidDel="00000000" w:rsidR="00000000" w:rsidRPr="00000000">
        <w:rPr>
          <w:rtl w:val="0"/>
        </w:rPr>
      </w:r>
    </w:p>
    <w:p w:rsidR="00000000" w:rsidDel="00000000" w:rsidP="00000000" w:rsidRDefault="00000000" w:rsidRPr="00000000" w14:paraId="000002F3">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3.</w:t>
      </w:r>
      <w:r w:rsidDel="00000000" w:rsidR="00000000" w:rsidRPr="00000000">
        <w:rPr>
          <w:b w:val="1"/>
          <w:bCs w:val="1"/>
          <w:color w:val="222222"/>
          <w:sz w:val="19"/>
          <w:szCs w:val="19"/>
          <w:rtl w:val="0"/>
        </w:rPr>
        <w:t xml:space="preserve">3</w:t>
      </w:r>
      <w:r w:rsidDel="00000000" w:rsidR="00000000" w:rsidRPr="00000000">
        <w:rPr>
          <w:rFonts w:ascii="Arial" w:cs="Arial" w:eastAsia="Arial" w:hAnsi="Arial"/>
          <w:b w:val="1"/>
          <w:bCs w:val="1"/>
          <w:color w:val="222222"/>
          <w:sz w:val="19"/>
          <w:szCs w:val="19"/>
          <w:rtl w:val="0"/>
        </w:rPr>
        <w:t xml:space="preserve"> CLEANING</w:t>
      </w:r>
      <w:r w:rsidDel="00000000" w:rsidR="00000000" w:rsidRPr="00000000">
        <w:rPr>
          <w:rtl w:val="0"/>
        </w:rPr>
      </w:r>
    </w:p>
    <w:p w:rsidR="00000000" w:rsidDel="00000000" w:rsidP="00000000" w:rsidRDefault="00000000" w:rsidRPr="00000000" w14:paraId="000002F4">
      <w:pPr>
        <w:spacing w:after="60" w:line="240" w:lineRule="auto"/>
        <w:ind w:left="432" w:hanging="288"/>
        <w:rPr>
          <w:sz w:val="19"/>
          <w:szCs w:val="19"/>
        </w:rPr>
      </w:pPr>
      <w:r w:rsidDel="00000000" w:rsidR="00000000" w:rsidRPr="00000000">
        <w:rPr>
          <w:sz w:val="19"/>
          <w:szCs w:val="19"/>
          <w:rtl w:val="0"/>
        </w:rPr>
        <w:t xml:space="preserve">A.</w:t>
      </w:r>
      <w:r w:rsidDel="00000000" w:rsidR="00000000" w:rsidRPr="00000000">
        <w:rPr>
          <w:b w:val="1"/>
          <w:bCs w:val="1"/>
          <w:sz w:val="19"/>
          <w:szCs w:val="19"/>
          <w:rtl w:val="0"/>
        </w:rPr>
        <w:tab/>
      </w:r>
      <w:r w:rsidDel="00000000" w:rsidR="00000000" w:rsidRPr="00000000">
        <w:rPr>
          <w:sz w:val="19"/>
          <w:szCs w:val="19"/>
          <w:rtl w:val="0"/>
        </w:rPr>
        <w:t xml:space="preserve">Remove masking from drains </w:t>
      </w:r>
      <w:r w:rsidDel="00000000" w:rsidR="00000000" w:rsidRPr="00000000">
        <w:rPr>
          <w:sz w:val="19"/>
          <w:szCs w:val="19"/>
          <w:highlight w:val="yellow"/>
          <w:rtl w:val="0"/>
        </w:rPr>
        <w:t xml:space="preserve">[and catch basin]</w:t>
      </w:r>
      <w:r w:rsidDel="00000000" w:rsidR="00000000" w:rsidRPr="00000000">
        <w:rPr>
          <w:sz w:val="19"/>
          <w:szCs w:val="19"/>
          <w:rtl w:val="0"/>
        </w:rPr>
        <w:t xml:space="preserve"> and clean remaining residue. Use cleaning agents that do not stain, scratch, or mar drain </w:t>
      </w:r>
      <w:r w:rsidDel="00000000" w:rsidR="00000000" w:rsidRPr="00000000">
        <w:rPr>
          <w:sz w:val="19"/>
          <w:szCs w:val="19"/>
          <w:highlight w:val="yellow"/>
          <w:rtl w:val="0"/>
        </w:rPr>
        <w:t xml:space="preserve">[and catch basin]</w:t>
      </w:r>
      <w:r w:rsidDel="00000000" w:rsidR="00000000" w:rsidRPr="00000000">
        <w:rPr>
          <w:sz w:val="19"/>
          <w:szCs w:val="19"/>
          <w:rtl w:val="0"/>
        </w:rPr>
        <w:t xml:space="preserve">.</w:t>
      </w:r>
    </w:p>
    <w:p w:rsidR="00000000" w:rsidDel="00000000" w:rsidP="00000000" w:rsidRDefault="00000000" w:rsidRPr="00000000" w14:paraId="000002F5">
      <w:pPr>
        <w:spacing w:after="60" w:line="240" w:lineRule="auto"/>
        <w:ind w:left="432" w:hanging="288"/>
        <w:rPr>
          <w:sz w:val="19"/>
          <w:szCs w:val="19"/>
        </w:rPr>
      </w:pPr>
      <w:r w:rsidDel="00000000" w:rsidR="00000000" w:rsidRPr="00000000">
        <w:rPr>
          <w:sz w:val="19"/>
          <w:szCs w:val="19"/>
          <w:rtl w:val="0"/>
        </w:rPr>
        <w:t xml:space="preserve">B.</w:t>
      </w:r>
      <w:r w:rsidDel="00000000" w:rsidR="00000000" w:rsidRPr="00000000">
        <w:rPr>
          <w:b w:val="1"/>
          <w:bCs w:val="1"/>
          <w:sz w:val="19"/>
          <w:szCs w:val="19"/>
          <w:rtl w:val="0"/>
        </w:rPr>
        <w:tab/>
      </w:r>
      <w:r w:rsidDel="00000000" w:rsidR="00000000" w:rsidRPr="00000000">
        <w:rPr>
          <w:sz w:val="19"/>
          <w:szCs w:val="19"/>
          <w:rtl w:val="0"/>
        </w:rPr>
        <w:t xml:space="preserve">Clean debris from debris from drains using manufacturer’s paddle or brush tools.</w:t>
      </w:r>
    </w:p>
    <w:p w:rsidR="00000000" w:rsidDel="00000000" w:rsidP="00000000" w:rsidRDefault="00000000" w:rsidRPr="00000000" w14:paraId="000002F6">
      <w:pPr>
        <w:spacing w:after="60" w:line="240" w:lineRule="auto"/>
        <w:ind w:left="450" w:hanging="255"/>
        <w:rPr>
          <w:sz w:val="19"/>
          <w:szCs w:val="19"/>
        </w:rPr>
      </w:pPr>
      <w:r w:rsidDel="00000000" w:rsidR="00000000" w:rsidRPr="00000000">
        <w:rPr>
          <w:sz w:val="19"/>
          <w:szCs w:val="19"/>
          <w:rtl w:val="0"/>
        </w:rPr>
        <w:t xml:space="preserve">C. Clean grates and strainers prior to </w:t>
      </w:r>
      <w:r w:rsidDel="00000000" w:rsidR="00000000" w:rsidRPr="00000000">
        <w:rPr>
          <w:sz w:val="19"/>
          <w:szCs w:val="19"/>
          <w:highlight w:val="yellow"/>
          <w:rtl w:val="0"/>
        </w:rPr>
        <w:t xml:space="preserve">[mm-dd-yyyy]</w:t>
      </w:r>
      <w:r w:rsidDel="00000000" w:rsidR="00000000" w:rsidRPr="00000000">
        <w:rPr>
          <w:sz w:val="19"/>
          <w:szCs w:val="19"/>
          <w:rtl w:val="0"/>
        </w:rPr>
        <w:t xml:space="preserve">.</w:t>
      </w:r>
    </w:p>
    <w:p w:rsidR="00000000" w:rsidDel="00000000" w:rsidP="00000000" w:rsidRDefault="00000000" w:rsidRPr="00000000" w14:paraId="000002F7">
      <w:pPr>
        <w:keepNext w:val="1"/>
        <w:spacing w:after="80" w:before="240" w:line="240" w:lineRule="auto"/>
        <w:rPr>
          <w:sz w:val="19"/>
          <w:szCs w:val="19"/>
        </w:rPr>
      </w:pPr>
      <w:r w:rsidDel="00000000" w:rsidR="00000000" w:rsidRPr="00000000">
        <w:rPr>
          <w:rFonts w:ascii="Arial" w:cs="Arial" w:eastAsia="Arial" w:hAnsi="Arial"/>
          <w:b w:val="1"/>
          <w:bCs w:val="1"/>
          <w:color w:val="222222"/>
          <w:sz w:val="19"/>
          <w:szCs w:val="19"/>
          <w:rtl w:val="0"/>
        </w:rPr>
        <w:t xml:space="preserve">3.</w:t>
      </w:r>
      <w:r w:rsidDel="00000000" w:rsidR="00000000" w:rsidRPr="00000000">
        <w:rPr>
          <w:b w:val="1"/>
          <w:bCs w:val="1"/>
          <w:color w:val="222222"/>
          <w:sz w:val="19"/>
          <w:szCs w:val="19"/>
          <w:rtl w:val="0"/>
        </w:rPr>
        <w:t xml:space="preserve">4</w:t>
      </w:r>
      <w:r w:rsidDel="00000000" w:rsidR="00000000" w:rsidRPr="00000000">
        <w:rPr>
          <w:rFonts w:ascii="Arial" w:cs="Arial" w:eastAsia="Arial" w:hAnsi="Arial"/>
          <w:b w:val="1"/>
          <w:bCs w:val="1"/>
          <w:color w:val="222222"/>
          <w:sz w:val="19"/>
          <w:szCs w:val="19"/>
          <w:rtl w:val="0"/>
        </w:rPr>
        <w:t xml:space="preserve"> PROTECTION</w:t>
      </w:r>
      <w:r w:rsidDel="00000000" w:rsidR="00000000" w:rsidRPr="00000000">
        <w:rPr>
          <w:rtl w:val="0"/>
        </w:rPr>
      </w:r>
    </w:p>
    <w:p w:rsidR="00000000" w:rsidDel="00000000" w:rsidP="00000000" w:rsidRDefault="00000000" w:rsidRPr="00000000" w14:paraId="000002F8">
      <w:pPr>
        <w:spacing w:after="60" w:line="240" w:lineRule="auto"/>
        <w:ind w:left="432" w:hanging="288"/>
        <w:rPr>
          <w:sz w:val="19"/>
          <w:szCs w:val="19"/>
        </w:rPr>
      </w:pPr>
      <w:r w:rsidDel="00000000" w:rsidR="00000000" w:rsidRPr="00000000">
        <w:rPr>
          <w:sz w:val="19"/>
          <w:szCs w:val="19"/>
          <w:rtl w:val="0"/>
        </w:rPr>
        <w:t xml:space="preserve">A.</w:t>
      </w:r>
      <w:r w:rsidDel="00000000" w:rsidR="00000000" w:rsidRPr="00000000">
        <w:rPr>
          <w:b w:val="1"/>
          <w:bCs w:val="1"/>
          <w:sz w:val="19"/>
          <w:szCs w:val="19"/>
          <w:rtl w:val="0"/>
        </w:rPr>
        <w:tab/>
      </w:r>
      <w:r w:rsidDel="00000000" w:rsidR="00000000" w:rsidRPr="00000000">
        <w:rPr>
          <w:sz w:val="19"/>
          <w:szCs w:val="19"/>
          <w:rtl w:val="0"/>
        </w:rPr>
        <w:t xml:space="preserve">Protect installed drains from accumulating dirt and debris through remainder of construction.</w:t>
      </w:r>
    </w:p>
    <w:p w:rsidR="00000000" w:rsidDel="00000000" w:rsidP="00000000" w:rsidRDefault="00000000" w:rsidRPr="00000000" w14:paraId="000002F9">
      <w:pPr>
        <w:spacing w:after="60" w:line="240" w:lineRule="auto"/>
        <w:ind w:left="432" w:hanging="288"/>
        <w:rPr>
          <w:sz w:val="19"/>
          <w:szCs w:val="19"/>
        </w:rPr>
      </w:pPr>
      <w:r w:rsidDel="00000000" w:rsidR="00000000" w:rsidRPr="00000000">
        <w:rPr>
          <w:sz w:val="19"/>
          <w:szCs w:val="19"/>
          <w:rtl w:val="0"/>
        </w:rPr>
        <w:t xml:space="preserve">B.</w:t>
      </w:r>
      <w:r w:rsidDel="00000000" w:rsidR="00000000" w:rsidRPr="00000000">
        <w:rPr>
          <w:rFonts w:ascii="Arial" w:cs="Arial" w:eastAsia="Arial" w:hAnsi="Arial"/>
          <w:b w:val="1"/>
          <w:bCs w:val="1"/>
          <w:sz w:val="19"/>
          <w:szCs w:val="19"/>
          <w:rtl w:val="0"/>
        </w:rPr>
        <w:tab/>
      </w:r>
      <w:r w:rsidDel="00000000" w:rsidR="00000000" w:rsidRPr="00000000">
        <w:rPr>
          <w:sz w:val="19"/>
          <w:szCs w:val="19"/>
          <w:rtl w:val="0"/>
        </w:rPr>
        <w:t xml:space="preserve">Protect installed products from damage due to subsequent construction operations.</w:t>
      </w:r>
    </w:p>
    <w:p w:rsidR="00000000" w:rsidDel="00000000" w:rsidP="00000000" w:rsidRDefault="00000000" w:rsidRPr="00000000" w14:paraId="000002FA">
      <w:pPr>
        <w:spacing w:line="240" w:lineRule="auto"/>
        <w:jc w:val="center"/>
        <w:rPr>
          <w:b w:val="1"/>
          <w:bCs w:val="1"/>
          <w:sz w:val="19"/>
          <w:szCs w:val="19"/>
        </w:rPr>
      </w:pPr>
      <w:r w:rsidDel="00000000" w:rsidR="00000000" w:rsidRPr="00000000">
        <w:rPr>
          <w:rtl w:val="0"/>
        </w:rPr>
      </w:r>
    </w:p>
    <w:p w:rsidR="00000000" w:rsidDel="00000000" w:rsidP="00000000" w:rsidRDefault="00000000" w:rsidRPr="00000000" w14:paraId="000002FB">
      <w:pPr>
        <w:spacing w:line="240" w:lineRule="auto"/>
        <w:jc w:val="center"/>
        <w:rPr>
          <w:sz w:val="19"/>
          <w:szCs w:val="19"/>
        </w:rPr>
      </w:pPr>
      <w:r w:rsidDel="00000000" w:rsidR="00000000" w:rsidRPr="00000000">
        <w:rPr>
          <w:b w:val="1"/>
          <w:bCs w:val="1"/>
          <w:sz w:val="19"/>
          <w:szCs w:val="19"/>
          <w:rtl w:val="0"/>
        </w:rPr>
        <w:t xml:space="preserve">END OF SECTION</w:t>
      </w:r>
      <w:r w:rsidDel="00000000" w:rsidR="00000000" w:rsidRPr="00000000">
        <w:rPr>
          <w:rtl w:val="0"/>
        </w:rPr>
      </w:r>
    </w:p>
    <w:sectPr>
      <w:headerReference r:id="rId9" w:type="default"/>
      <w:footerReference r:id="rId10" w:type="default"/>
      <w:pgSz w:h="15840" w:w="12240" w:orient="portrait"/>
      <w:pgMar w:bottom="1440" w:top="907.2" w:left="162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arl To" w:id="3" w:date="2026-08-21T17:44:07Z">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going fwd with the current dimensions, or new ones from the updated design?</w:t>
      </w:r>
    </w:p>
  </w:comment>
  <w:comment w:author="Adam Nedelec" w:id="4" w:date="2026-08-24T13:21:22Z">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we want to cite both the legacy and the new here under dimensions - we will need both part numbers. And cite them in the beginning of the AD section. Maybe in a table similar to the Trench Drain - Square Body Catch Basins. Thoughts?</w:t>
      </w:r>
    </w:p>
  </w:comment>
  <w:comment w:author="Carl To" w:id="5" w:date="2026-08-24T14:13:27Z">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 we just have a table at the end for this, like an appendix? All in one section? Just have a reference to said table? Or is that against the format for a guide spec?</w:t>
      </w:r>
    </w:p>
  </w:comment>
  <w:comment w:author="Adam Nedelec" w:id="6" w:date="2026-08-24T15:56:29Z">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After speaking with Eric on how we want to position this on the TRL / website.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Lets leave the wording on this like this for now until we change over to the new design.</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that officially happens - the current sheet will be pulled and replaced with the new data sheet. And the current will have verbiage stating that it has been "Phased Out" / Legacy. It will live off the site - where TSRs can use in special circumstances.</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we can then update our Guide specs locally - and Instruct Speclink to update.</w:t>
      </w:r>
    </w:p>
  </w:comment>
  <w:comment w:author="Carl To" w:id="0" w:date="2026-08-21T17:26:47Z">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load classes are based on grates? Or the drain bodies.</w:t>
      </w:r>
    </w:p>
  </w:comment>
  <w:comment w:author="Carl To" w:id="1" w:date="2026-08-21T17:27:48Z">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12/10 flat bottom is extra heavy duty, should be same for across all bottom profiles</w:t>
      </w:r>
    </w:p>
  </w:comment>
  <w:comment w:author="Adam Nedelec" w:id="2" w:date="2026-08-24T16:29:10Z">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wait for Karthik / Chad's feedback on these comments.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C">
    <w:pPr>
      <w:spacing w:line="240" w:lineRule="auto"/>
      <w:jc w:val="right"/>
      <w:rPr>
        <w:color w:val="000000"/>
        <w:sz w:val="16"/>
        <w:szCs w:val="16"/>
      </w:rPr>
    </w:pPr>
    <w:r w:rsidDel="00000000" w:rsidR="00000000" w:rsidRPr="00000000">
      <w:rPr>
        <w:rtl w:val="0"/>
      </w:rPr>
    </w:r>
  </w:p>
  <w:p w:rsidR="00000000" w:rsidDel="00000000" w:rsidP="00000000" w:rsidRDefault="00000000" w:rsidRPr="00000000" w14:paraId="000002FD">
    <w:pPr>
      <w:spacing w:line="240" w:lineRule="auto"/>
      <w:jc w:val="right"/>
      <w:rPr>
        <w:color w:val="000000"/>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E">
    <w:pPr>
      <w:spacing w:line="240" w:lineRule="auto"/>
      <w:jc w:val="right"/>
      <w:rPr/>
    </w:pPr>
    <w:r w:rsidDel="00000000" w:rsidR="00000000" w:rsidRPr="00000000">
      <w:rPr>
        <w:color w:val="000000"/>
        <w:sz w:val="16"/>
        <w:szCs w:val="16"/>
        <w:rtl w:val="0"/>
      </w:rPr>
      <w:t xml:space="preserve">FOODSAFE DRAIN SPECIFICATIONS - GLOBAL DRAIN TECHNOLOGIES</w:t>
    </w:r>
    <w:r w:rsidDel="00000000" w:rsidR="00000000" w:rsidRPr="00000000">
      <w:rPr>
        <w:color w:val="4e7a45"/>
        <w:sz w:val="16"/>
        <w:szCs w:val="16"/>
        <w:rtl w:val="0"/>
      </w:rPr>
      <w:t xml:space="preserve"> </w:t>
    </w:r>
    <w:r w:rsidDel="00000000" w:rsidR="00000000" w:rsidRPr="00000000">
      <w:rPr>
        <w:b w:val="1"/>
        <w:bCs w:val="1"/>
        <w:color w:val="4e7a45"/>
        <w:sz w:val="20"/>
        <w:szCs w:val="20"/>
      </w:rPr>
      <w:fldChar w:fldCharType="begin"/>
      <w:instrText xml:space="preserve">PAGE</w:instrText>
      <w:fldChar w:fldCharType="separate"/>
      <w:fldChar w:fldCharType="end"/>
    </w:r>
    <w:r w:rsidDel="00000000" w:rsidR="00000000" w:rsidRPr="00000000">
      <w:rPr>
        <w:color w:val="000000"/>
        <w:sz w:val="16"/>
        <w:szCs w:val="16"/>
        <w:rtl w:val="0"/>
      </w:rPr>
      <w:br w:type="textWrapping"/>
      <w:t xml:space="preserve">SECTION 22 13 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F">
    <w:pPr>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-104774</wp:posOffset>
              </wp:positionV>
              <wp:extent cx="609600" cy="3215014"/>
              <wp:effectExtent b="0" l="0" r="0" t="0"/>
              <wp:wrapNone/>
              <wp:docPr id="2" name=""/>
              <a:graphic>
                <a:graphicData uri="http://schemas.microsoft.com/office/word/2010/wordprocessingShape">
                  <wps:wsp>
                    <wps:cNvSpPr/>
                    <wps:cNvPr id="2" name="Shape 2"/>
                    <wps:spPr>
                      <a:xfrm>
                        <a:off x="-109425" y="44000"/>
                        <a:ext cx="797700" cy="3650700"/>
                      </a:xfrm>
                      <a:prstGeom prst="rect">
                        <a:avLst/>
                      </a:prstGeom>
                      <a:solidFill>
                        <a:srgbClr val="4E7A45"/>
                      </a:solidFill>
                      <a:ln cap="flat" cmpd="sng" w="9525">
                        <a:solidFill>
                          <a:srgbClr val="4E7A4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-104774</wp:posOffset>
              </wp:positionV>
              <wp:extent cx="609600" cy="3215014"/>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9600" cy="3215014"/>
                      </a:xfrm>
                      <a:prstGeom prst="rect"/>
                      <a:ln/>
                    </pic:spPr>
                  </pic:pic>
                </a:graphicData>
              </a:graphic>
            </wp:anchor>
          </w:drawing>
        </mc:Fallback>
      </mc:AlternateConten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589090</wp:posOffset>
              </wp:positionV>
              <wp:extent cx="609600" cy="8159622"/>
              <wp:effectExtent b="0" l="0" r="0" t="0"/>
              <wp:wrapNone/>
              <wp:docPr id="1" name=""/>
              <a:graphic>
                <a:graphicData uri="http://schemas.microsoft.com/office/word/2010/wordprocessingShape">
                  <wps:wsp>
                    <wps:cNvSpPr/>
                    <wps:cNvPr id="2" name="Shape 2"/>
                    <wps:spPr>
                      <a:xfrm>
                        <a:off x="-109425" y="44000"/>
                        <a:ext cx="797700" cy="3650700"/>
                      </a:xfrm>
                      <a:prstGeom prst="rect">
                        <a:avLst/>
                      </a:prstGeom>
                      <a:solidFill>
                        <a:srgbClr val="4E7A45"/>
                      </a:solidFill>
                      <a:ln cap="flat" cmpd="sng" w="9525">
                        <a:solidFill>
                          <a:srgbClr val="4E7A4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589090</wp:posOffset>
              </wp:positionV>
              <wp:extent cx="609600" cy="8159622"/>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9600" cy="8159622"/>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33333"/>
        <w:sz w:val="21"/>
        <w:szCs w:val="21"/>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mailto:info@foodsafedrai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